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F58CE" w14:textId="78D2D44D" w:rsidR="00E26D11" w:rsidRDefault="00E26D11" w:rsidP="00E26D11">
      <w:r>
        <w:t>114B-80(</w:t>
      </w:r>
      <w:r>
        <w:rPr>
          <w:rFonts w:hint="eastAsia"/>
        </w:rPr>
        <w:t>歯内)</w:t>
      </w:r>
      <w:r>
        <w:t xml:space="preserve"> </w:t>
      </w:r>
      <w:r>
        <w:rPr>
          <w:rFonts w:hint="eastAsia"/>
        </w:rPr>
        <w:t>正答率8</w:t>
      </w:r>
      <w:r>
        <w:t>0.1</w:t>
      </w:r>
      <w:r>
        <w:rPr>
          <w:rFonts w:hint="eastAsia"/>
        </w:rPr>
        <w:t>%</w:t>
      </w:r>
    </w:p>
    <w:p w14:paraId="2A8D3297" w14:textId="39546537" w:rsidR="00E26D11" w:rsidRDefault="00E26D11" w:rsidP="00E26D11">
      <w:r>
        <w:t>55歳の女性。上顎両側中切歯の咬合痛を主訴として来院した。昨夜転倒し、同部を強打したという。打診痛は軽度で、動揺は生理的範囲であった。プロービング 深さは全周3mm 以下で、歯髄電気診に生活反応を示さなかった。初診時の口腔内</w:t>
      </w:r>
      <w:r>
        <w:rPr>
          <w:rFonts w:hint="eastAsia"/>
        </w:rPr>
        <w:t>写真</w:t>
      </w:r>
      <w:r>
        <w:t>とエックス線画像を示す。</w:t>
      </w:r>
    </w:p>
    <w:p w14:paraId="75BBC692" w14:textId="77777777" w:rsidR="00E26D11" w:rsidRDefault="00E26D11" w:rsidP="00E26D11"/>
    <w:p w14:paraId="51E0D19E" w14:textId="77777777" w:rsidR="00E26D11" w:rsidRDefault="00E26D11" w:rsidP="00E26D11">
      <w:r>
        <w:rPr>
          <w:rFonts w:hint="eastAsia"/>
        </w:rPr>
        <w:t>適切な対応はどれか。</w:t>
      </w:r>
      <w:r>
        <w:t xml:space="preserve"> 1つ選べ。</w:t>
      </w:r>
    </w:p>
    <w:p w14:paraId="05DA8FF1" w14:textId="6BF5DB09" w:rsidR="00E26D11" w:rsidRDefault="00E26D11" w:rsidP="00E26D11">
      <w:r>
        <w:t>ａ 経過観察</w:t>
      </w:r>
    </w:p>
    <w:p w14:paraId="1874FFF8" w14:textId="77777777" w:rsidR="00E26D11" w:rsidRDefault="00E26D11" w:rsidP="00E26D11">
      <w:r>
        <w:rPr>
          <w:rFonts w:hint="eastAsia"/>
        </w:rPr>
        <w:t>ｂ</w:t>
      </w:r>
      <w:r>
        <w:t xml:space="preserve"> 暫間固定</w:t>
      </w:r>
    </w:p>
    <w:p w14:paraId="2CD0D629" w14:textId="38D68339" w:rsidR="00E26D11" w:rsidRDefault="00E26D11" w:rsidP="00E26D11">
      <w:r>
        <w:t>ｃ 抜 髄</w:t>
      </w:r>
    </w:p>
    <w:p w14:paraId="3B12D158" w14:textId="77777777" w:rsidR="00E26D11" w:rsidRDefault="00E26D11" w:rsidP="00E26D11">
      <w:r>
        <w:rPr>
          <w:rFonts w:hint="eastAsia"/>
        </w:rPr>
        <w:t>ｄ</w:t>
      </w:r>
      <w:r>
        <w:t xml:space="preserve"> 感染根管治療</w:t>
      </w:r>
    </w:p>
    <w:p w14:paraId="642E2146" w14:textId="0D982065" w:rsidR="00E26D11" w:rsidRDefault="00E26D11" w:rsidP="00E26D11">
      <w:r>
        <w:t>ｅ 抜 歯</w:t>
      </w:r>
    </w:p>
    <w:p w14:paraId="201F7FD6" w14:textId="424D0EEB" w:rsidR="00E26D11" w:rsidRDefault="00E26D11" w:rsidP="00E26D11"/>
    <w:p w14:paraId="5B566F88" w14:textId="67AF3E2A" w:rsidR="00E26D11" w:rsidRDefault="00514266" w:rsidP="00E26D11">
      <w:pPr>
        <w:rPr>
          <w:noProof/>
        </w:rPr>
      </w:pPr>
      <w:r>
        <w:rPr>
          <w:noProof/>
        </w:rPr>
        <w:drawing>
          <wp:anchor distT="0" distB="0" distL="114300" distR="114300" simplePos="0" relativeHeight="251658240" behindDoc="0" locked="0" layoutInCell="1" allowOverlap="1" wp14:anchorId="428B00D3" wp14:editId="2C564365">
            <wp:simplePos x="0" y="0"/>
            <wp:positionH relativeFrom="column">
              <wp:posOffset>2905125</wp:posOffset>
            </wp:positionH>
            <wp:positionV relativeFrom="paragraph">
              <wp:posOffset>34925</wp:posOffset>
            </wp:positionV>
            <wp:extent cx="3030220" cy="19812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0220" cy="198120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4F17AF33" wp14:editId="03217D5E">
            <wp:simplePos x="0" y="0"/>
            <wp:positionH relativeFrom="column">
              <wp:posOffset>139065</wp:posOffset>
            </wp:positionH>
            <wp:positionV relativeFrom="paragraph">
              <wp:posOffset>19685</wp:posOffset>
            </wp:positionV>
            <wp:extent cx="2633980" cy="22193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980" cy="2219325"/>
                    </a:xfrm>
                    <a:prstGeom prst="rect">
                      <a:avLst/>
                    </a:prstGeom>
                    <a:noFill/>
                    <a:ln>
                      <a:noFill/>
                    </a:ln>
                  </pic:spPr>
                </pic:pic>
              </a:graphicData>
            </a:graphic>
          </wp:anchor>
        </w:drawing>
      </w:r>
    </w:p>
    <w:p w14:paraId="42CD67B5" w14:textId="3B8706CA" w:rsidR="00E26D11" w:rsidRPr="00E26D11" w:rsidRDefault="00E26D11" w:rsidP="00E26D11"/>
    <w:p w14:paraId="461C553D" w14:textId="2C0CA725" w:rsidR="00E26D11" w:rsidRPr="00E26D11" w:rsidRDefault="00E26D11" w:rsidP="00E26D11"/>
    <w:p w14:paraId="190585EE" w14:textId="2487FF81" w:rsidR="00E26D11" w:rsidRPr="00E26D11" w:rsidRDefault="00E26D11" w:rsidP="00E26D11"/>
    <w:p w14:paraId="215B4DB8" w14:textId="1E540B82" w:rsidR="00E26D11" w:rsidRPr="00E26D11" w:rsidRDefault="00E26D11" w:rsidP="00E26D11"/>
    <w:p w14:paraId="7F9E3356" w14:textId="4FB6BD66" w:rsidR="00E26D11" w:rsidRPr="00E26D11" w:rsidRDefault="00E26D11" w:rsidP="00E26D11"/>
    <w:p w14:paraId="55A479B7" w14:textId="2AD881D2" w:rsidR="00E26D11" w:rsidRPr="00E26D11" w:rsidRDefault="00E26D11" w:rsidP="00E26D11"/>
    <w:p w14:paraId="65238FA2" w14:textId="008D7E08" w:rsidR="00E26D11" w:rsidRPr="00E26D11" w:rsidRDefault="00E26D11" w:rsidP="00E26D11"/>
    <w:p w14:paraId="5685EC17" w14:textId="58B1D3DA" w:rsidR="00E26D11" w:rsidRPr="00E26D11" w:rsidRDefault="00E26D11" w:rsidP="00E26D11"/>
    <w:p w14:paraId="3F6AA3A9" w14:textId="0452D512" w:rsidR="00E26D11" w:rsidRPr="00E26D11" w:rsidRDefault="00E26D11" w:rsidP="00E26D11"/>
    <w:p w14:paraId="46065435" w14:textId="7C74FAB3" w:rsidR="00E26D11" w:rsidRPr="00E26D11" w:rsidRDefault="00514266" w:rsidP="00E26D11">
      <w:r>
        <w:rPr>
          <w:noProof/>
        </w:rPr>
        <w:drawing>
          <wp:anchor distT="0" distB="0" distL="114300" distR="114300" simplePos="0" relativeHeight="251659264" behindDoc="0" locked="0" layoutInCell="1" allowOverlap="1" wp14:anchorId="50EAF8F0" wp14:editId="2F566BB5">
            <wp:simplePos x="0" y="0"/>
            <wp:positionH relativeFrom="margin">
              <wp:posOffset>182880</wp:posOffset>
            </wp:positionH>
            <wp:positionV relativeFrom="paragraph">
              <wp:posOffset>42545</wp:posOffset>
            </wp:positionV>
            <wp:extent cx="1609725" cy="204216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2042160"/>
                    </a:xfrm>
                    <a:prstGeom prst="rect">
                      <a:avLst/>
                    </a:prstGeom>
                    <a:noFill/>
                    <a:ln>
                      <a:noFill/>
                    </a:ln>
                  </pic:spPr>
                </pic:pic>
              </a:graphicData>
            </a:graphic>
          </wp:anchor>
        </w:drawing>
      </w:r>
    </w:p>
    <w:p w14:paraId="5C8808B2" w14:textId="69C28D5F" w:rsidR="00E26D11" w:rsidRDefault="00E26D11" w:rsidP="00E26D11">
      <w:pPr>
        <w:rPr>
          <w:noProof/>
        </w:rPr>
      </w:pPr>
    </w:p>
    <w:p w14:paraId="67B66740" w14:textId="5BA3F81C" w:rsidR="00E26D11" w:rsidRDefault="00E26D11">
      <w:pPr>
        <w:widowControl/>
        <w:jc w:val="left"/>
      </w:pPr>
      <w:r>
        <w:br w:type="page"/>
      </w:r>
    </w:p>
    <w:p w14:paraId="3C723FA9" w14:textId="0601090B" w:rsidR="00E26D11" w:rsidRDefault="00E26D11" w:rsidP="00E26D11"/>
    <w:p w14:paraId="1128615E" w14:textId="1096C802" w:rsidR="00E26D11" w:rsidRDefault="00E26D11" w:rsidP="00E26D11">
      <w:r>
        <w:rPr>
          <w:rFonts w:hint="eastAsia"/>
        </w:rPr>
        <w:t>【外傷後の歯髄の生活反応について】</w:t>
      </w:r>
    </w:p>
    <w:p w14:paraId="0383AE6D" w14:textId="77777777" w:rsidR="00C46DD8" w:rsidRDefault="00C46DD8" w:rsidP="00E26D11"/>
    <w:p w14:paraId="13662C8D" w14:textId="462561F0" w:rsidR="00E26D11" w:rsidRDefault="00E26D11" w:rsidP="00E26D11">
      <w:r>
        <w:rPr>
          <w:rFonts w:hint="eastAsia"/>
        </w:rPr>
        <w:t>外傷歯において特に重要になってくるのが</w:t>
      </w:r>
      <w:r w:rsidRPr="00E26D11">
        <w:rPr>
          <w:rFonts w:hint="eastAsia"/>
          <w:b/>
          <w:bCs/>
        </w:rPr>
        <w:t>診断</w:t>
      </w:r>
      <w:r>
        <w:rPr>
          <w:rFonts w:hint="eastAsia"/>
        </w:rPr>
        <w:t>です。</w:t>
      </w:r>
    </w:p>
    <w:p w14:paraId="232B0077" w14:textId="715A8E2E" w:rsidR="00E26D11" w:rsidRDefault="00E26D11" w:rsidP="00E26D11">
      <w:r>
        <w:rPr>
          <w:rFonts w:hint="eastAsia"/>
        </w:rPr>
        <w:t>それは診断によってその後の処置が大きく変わってくるからです。</w:t>
      </w:r>
    </w:p>
    <w:p w14:paraId="0F0256A1" w14:textId="50B66117" w:rsidR="00C46DD8" w:rsidRDefault="00C46DD8" w:rsidP="00E26D11">
      <w:r>
        <w:rPr>
          <w:rFonts w:hint="eastAsia"/>
        </w:rPr>
        <w:t>受傷直後は歯髄は一時的に生活反応が示さなく</w:t>
      </w:r>
      <w:r w:rsidR="000959FA">
        <w:rPr>
          <w:rFonts w:hint="eastAsia"/>
        </w:rPr>
        <w:t>なることがあります。</w:t>
      </w:r>
    </w:p>
    <w:p w14:paraId="37170225" w14:textId="7201EFB2" w:rsidR="00C46DD8" w:rsidRDefault="000959FA" w:rsidP="00E26D11">
      <w:r>
        <w:rPr>
          <w:rFonts w:hint="eastAsia"/>
        </w:rPr>
        <w:t>よって十分な経過観察が必要になります。</w:t>
      </w:r>
    </w:p>
    <w:p w14:paraId="3A0D7BF7" w14:textId="4E448E61" w:rsidR="00E26D11" w:rsidRDefault="00E26D11" w:rsidP="00E26D11">
      <w:r>
        <w:rPr>
          <w:rFonts w:hint="eastAsia"/>
        </w:rPr>
        <w:t>今回の症例は</w:t>
      </w:r>
      <w:r>
        <w:t>55歳の女性</w:t>
      </w:r>
      <w:r>
        <w:rPr>
          <w:rFonts w:hint="eastAsia"/>
        </w:rPr>
        <w:t>で</w:t>
      </w:r>
      <w:r w:rsidR="00F53EB3">
        <w:rPr>
          <w:rFonts w:hint="eastAsia"/>
        </w:rPr>
        <w:t>上顎両側中切歯の症例ですが、外傷歯の問題では</w:t>
      </w:r>
    </w:p>
    <w:p w14:paraId="7DBC43E3" w14:textId="1FD9FBE1" w:rsidR="00F53EB3" w:rsidRDefault="00F53EB3" w:rsidP="00E26D11">
      <w:r>
        <w:rPr>
          <w:rFonts w:hint="eastAsia"/>
        </w:rPr>
        <w:t>以下の項目に気をつけてみてください。</w:t>
      </w:r>
    </w:p>
    <w:p w14:paraId="08A0BB69" w14:textId="1942685D" w:rsidR="00F53EB3" w:rsidRDefault="00F53EB3" w:rsidP="00E26D11"/>
    <w:p w14:paraId="23AA7AA0" w14:textId="0EFFA8E0" w:rsidR="00F53EB3" w:rsidRPr="00F53EB3" w:rsidRDefault="00F53EB3" w:rsidP="00E26D11">
      <w:pPr>
        <w:rPr>
          <w:b/>
          <w:bCs/>
        </w:rPr>
      </w:pPr>
      <w:r>
        <w:rPr>
          <w:rFonts w:hint="eastAsia"/>
        </w:rPr>
        <w:t>〇</w:t>
      </w:r>
      <w:r w:rsidRPr="00F53EB3">
        <w:rPr>
          <w:rFonts w:hint="eastAsia"/>
          <w:b/>
          <w:bCs/>
        </w:rPr>
        <w:t>外傷歯の症例で気をつけるべき項目</w:t>
      </w:r>
    </w:p>
    <w:p w14:paraId="2C686E53" w14:textId="77777777" w:rsidR="00F53EB3" w:rsidRDefault="00F53EB3" w:rsidP="00E26D11">
      <w:pPr>
        <w:sectPr w:rsidR="00F53EB3">
          <w:pgSz w:w="11906" w:h="16838"/>
          <w:pgMar w:top="1985" w:right="1701" w:bottom="1701" w:left="1701" w:header="851" w:footer="992" w:gutter="0"/>
          <w:cols w:space="425"/>
          <w:docGrid w:type="lines" w:linePitch="360"/>
        </w:sectPr>
      </w:pPr>
    </w:p>
    <w:p w14:paraId="409D19DE" w14:textId="51A593C8" w:rsidR="00F53EB3" w:rsidRDefault="00F53EB3" w:rsidP="00E26D11">
      <w:r>
        <w:rPr>
          <w:rFonts w:hint="eastAsia"/>
        </w:rPr>
        <w:t>・乳歯か永久歯か　・歯根未完成歯かどうか　・自発痛、打診、動揺なのどの有無</w:t>
      </w:r>
    </w:p>
    <w:p w14:paraId="60D4C462" w14:textId="7FA00F6C" w:rsidR="00F53EB3" w:rsidRDefault="00F53EB3" w:rsidP="00E26D11">
      <w:r>
        <w:rPr>
          <w:rFonts w:hint="eastAsia"/>
        </w:rPr>
        <w:t>・露髄の有無　・デンタル画像から破折の有無　・外傷後の経過日数　など</w:t>
      </w:r>
      <w:r>
        <w:t>…</w:t>
      </w:r>
      <w:r>
        <w:rPr>
          <w:rFonts w:hint="eastAsia"/>
        </w:rPr>
        <w:t>。</w:t>
      </w:r>
    </w:p>
    <w:p w14:paraId="3A7CA283" w14:textId="5A73543B" w:rsidR="00F53EB3" w:rsidRDefault="00F53EB3" w:rsidP="00E26D11"/>
    <w:p w14:paraId="453EA556" w14:textId="6ADA4F59" w:rsidR="00F53EB3" w:rsidRDefault="00F53EB3" w:rsidP="00E26D11">
      <w:r>
        <w:rPr>
          <w:rFonts w:hint="eastAsia"/>
        </w:rPr>
        <w:t>・念頭に入れていただきたいのが垂直破折など保存不可のものは基本的に抜歯。</w:t>
      </w:r>
    </w:p>
    <w:p w14:paraId="54230962" w14:textId="4A1BF89C" w:rsidR="00F53EB3" w:rsidRDefault="00F53EB3" w:rsidP="00E26D11">
      <w:r>
        <w:rPr>
          <w:rFonts w:hint="eastAsia"/>
        </w:rPr>
        <w:t>・また、破折等はないものの露髄、自発痛があり、明らかな感染が疑われるのは</w:t>
      </w:r>
    </w:p>
    <w:p w14:paraId="2E1D4DF1" w14:textId="6F820082" w:rsidR="00F53EB3" w:rsidRDefault="00F53EB3" w:rsidP="00E26D11">
      <w:r>
        <w:rPr>
          <w:rFonts w:hint="eastAsia"/>
        </w:rPr>
        <w:t xml:space="preserve">　根管治療が必要になるということです。</w:t>
      </w:r>
    </w:p>
    <w:p w14:paraId="695A74D5" w14:textId="159D0A76" w:rsidR="00F53EB3" w:rsidRDefault="00F53EB3" w:rsidP="00E26D11">
      <w:r>
        <w:rPr>
          <w:rFonts w:hint="eastAsia"/>
        </w:rPr>
        <w:t>・逆にそれらの症状</w:t>
      </w:r>
      <w:r w:rsidR="00DF34E7">
        <w:rPr>
          <w:rFonts w:hint="eastAsia"/>
        </w:rPr>
        <w:t>がなければできるだけ保存的治療が望まれるということです。</w:t>
      </w:r>
    </w:p>
    <w:p w14:paraId="44A70C96" w14:textId="21EB82EB" w:rsidR="00DF34E7" w:rsidRDefault="00DF34E7" w:rsidP="00E26D11">
      <w:r>
        <w:rPr>
          <w:rFonts w:hint="eastAsia"/>
        </w:rPr>
        <w:t xml:space="preserve">　(交換時期の乳歯などは例外です)</w:t>
      </w:r>
    </w:p>
    <w:p w14:paraId="630A4896" w14:textId="1C8F8CD1" w:rsidR="00DF34E7" w:rsidRDefault="00DF34E7" w:rsidP="00E26D11"/>
    <w:p w14:paraId="4A19FE19" w14:textId="53C09909" w:rsidR="00DF34E7" w:rsidRDefault="00DF34E7" w:rsidP="00E26D11">
      <w:r>
        <w:rPr>
          <w:rFonts w:hint="eastAsia"/>
        </w:rPr>
        <w:t>そのことを頭に入れた上で問題を解いていきましょう。</w:t>
      </w:r>
    </w:p>
    <w:p w14:paraId="1EBBCAE2" w14:textId="25630710" w:rsidR="00DF34E7" w:rsidRDefault="00DF34E7" w:rsidP="00E26D11"/>
    <w:p w14:paraId="6BE51235" w14:textId="4DF87277" w:rsidR="00DF34E7" w:rsidRDefault="00DF34E7" w:rsidP="00E26D11"/>
    <w:p w14:paraId="5D2720E2" w14:textId="7E7802F2" w:rsidR="00DF34E7" w:rsidRDefault="00DF34E7" w:rsidP="00DF34E7">
      <w:r>
        <w:t>114B-80(歯内) 正答率80.1%</w:t>
      </w:r>
      <w:r>
        <w:rPr>
          <w:rFonts w:hint="eastAsia"/>
        </w:rPr>
        <w:t xml:space="preserve">　</w:t>
      </w:r>
      <w:r w:rsidRPr="00DF34E7">
        <w:rPr>
          <w:rFonts w:hint="eastAsia"/>
          <w:b/>
          <w:bCs/>
        </w:rPr>
        <w:t>解答</w:t>
      </w:r>
    </w:p>
    <w:p w14:paraId="41256919" w14:textId="5D16048F" w:rsidR="00DF34E7" w:rsidRDefault="00DF34E7" w:rsidP="00DF34E7">
      <w:r w:rsidRPr="00DF34E7">
        <w:rPr>
          <w:b/>
          <w:bCs/>
        </w:rPr>
        <w:t>55歳の女性。</w:t>
      </w:r>
      <w:r w:rsidRPr="000959FA">
        <w:rPr>
          <w:b/>
          <w:bCs/>
        </w:rPr>
        <w:t>上顎両側中切歯の</w:t>
      </w:r>
      <w:r w:rsidRPr="00DF34E7">
        <w:rPr>
          <w:b/>
          <w:bCs/>
        </w:rPr>
        <w:t>咬合痛</w:t>
      </w:r>
      <w:r>
        <w:t>を主訴として来院した。</w:t>
      </w:r>
      <w:r w:rsidRPr="00DF34E7">
        <w:rPr>
          <w:b/>
          <w:bCs/>
        </w:rPr>
        <w:t>昨夜</w:t>
      </w:r>
      <w:r>
        <w:t>転倒し、同部を強打したという。</w:t>
      </w:r>
      <w:r w:rsidRPr="00DF34E7">
        <w:rPr>
          <w:b/>
          <w:bCs/>
        </w:rPr>
        <w:t>打診痛は軽度</w:t>
      </w:r>
      <w:r>
        <w:t>で、</w:t>
      </w:r>
      <w:r w:rsidRPr="000959FA">
        <w:rPr>
          <w:b/>
          <w:bCs/>
        </w:rPr>
        <w:t>動揺は生理的範囲</w:t>
      </w:r>
      <w:r>
        <w:t>であった。プロービング深さは全周3mm 以下で、</w:t>
      </w:r>
      <w:r w:rsidRPr="00DF34E7">
        <w:rPr>
          <w:b/>
          <w:bCs/>
        </w:rPr>
        <w:t>歯髄電気診に生活反応を示さなかった。</w:t>
      </w:r>
      <w:r>
        <w:t>初診時の口腔内写真とエックス線画像を示す。</w:t>
      </w:r>
    </w:p>
    <w:p w14:paraId="533DCC9B" w14:textId="77777777" w:rsidR="00DF34E7" w:rsidRDefault="00DF34E7" w:rsidP="00DF34E7"/>
    <w:p w14:paraId="04DF3F10" w14:textId="77777777" w:rsidR="00DF34E7" w:rsidRPr="00DF34E7" w:rsidRDefault="00DF34E7" w:rsidP="00DF34E7">
      <w:pPr>
        <w:rPr>
          <w:b/>
          <w:bCs/>
        </w:rPr>
      </w:pPr>
      <w:r>
        <w:rPr>
          <w:rFonts w:hint="eastAsia"/>
        </w:rPr>
        <w:t>適切な対応はどれか。</w:t>
      </w:r>
      <w:r w:rsidRPr="00DF34E7">
        <w:rPr>
          <w:b/>
          <w:bCs/>
        </w:rPr>
        <w:t xml:space="preserve"> 1つ選べ。</w:t>
      </w:r>
    </w:p>
    <w:p w14:paraId="0382F9BF" w14:textId="3BC86EF9" w:rsidR="00DF34E7" w:rsidRDefault="00DF34E7" w:rsidP="00DF34E7">
      <w:r>
        <w:rPr>
          <w:rFonts w:hint="eastAsia"/>
        </w:rPr>
        <w:t>ａ</w:t>
      </w:r>
      <w:r>
        <w:t xml:space="preserve"> 経過観察</w:t>
      </w:r>
    </w:p>
    <w:p w14:paraId="52B3B8F3" w14:textId="77777777" w:rsidR="00DF34E7" w:rsidRDefault="00DF34E7" w:rsidP="00DF34E7">
      <w:r>
        <w:rPr>
          <w:rFonts w:hint="eastAsia"/>
        </w:rPr>
        <w:t>ｂ</w:t>
      </w:r>
      <w:r>
        <w:t xml:space="preserve"> 暫間固定</w:t>
      </w:r>
    </w:p>
    <w:p w14:paraId="53CB34B1" w14:textId="77777777" w:rsidR="00DF34E7" w:rsidRDefault="00DF34E7" w:rsidP="00DF34E7">
      <w:r>
        <w:rPr>
          <w:rFonts w:hint="eastAsia"/>
        </w:rPr>
        <w:t>ｃ</w:t>
      </w:r>
      <w:r>
        <w:t xml:space="preserve"> 抜 髄</w:t>
      </w:r>
    </w:p>
    <w:p w14:paraId="35B15227" w14:textId="77777777" w:rsidR="00DF34E7" w:rsidRDefault="00DF34E7" w:rsidP="00DF34E7">
      <w:r>
        <w:rPr>
          <w:rFonts w:hint="eastAsia"/>
        </w:rPr>
        <w:t>ｄ</w:t>
      </w:r>
      <w:r>
        <w:t xml:space="preserve"> 感染根管治療</w:t>
      </w:r>
    </w:p>
    <w:p w14:paraId="4F4C18C5" w14:textId="7CA25222" w:rsidR="00DF34E7" w:rsidRDefault="00DF34E7" w:rsidP="00DF34E7">
      <w:r>
        <w:rPr>
          <w:rFonts w:hint="eastAsia"/>
        </w:rPr>
        <w:t>ｅ</w:t>
      </w:r>
      <w:r>
        <w:t xml:space="preserve"> 抜 歯</w:t>
      </w:r>
    </w:p>
    <w:p w14:paraId="7A35D2F7" w14:textId="77777777" w:rsidR="00DF34E7" w:rsidRDefault="00DF34E7">
      <w:pPr>
        <w:widowControl/>
        <w:jc w:val="left"/>
      </w:pPr>
      <w:r>
        <w:br w:type="page"/>
      </w:r>
    </w:p>
    <w:p w14:paraId="6C25AE73" w14:textId="5776B2B8" w:rsidR="00DF34E7" w:rsidRDefault="00514266" w:rsidP="00DF34E7">
      <w:pPr>
        <w:rPr>
          <w:noProof/>
        </w:rPr>
      </w:pPr>
      <w:r>
        <w:rPr>
          <w:noProof/>
        </w:rPr>
        <w:lastRenderedPageBreak/>
        <w:drawing>
          <wp:anchor distT="0" distB="0" distL="114300" distR="114300" simplePos="0" relativeHeight="251671552" behindDoc="1" locked="0" layoutInCell="1" allowOverlap="1" wp14:anchorId="43402F8A" wp14:editId="3FF19770">
            <wp:simplePos x="0" y="0"/>
            <wp:positionH relativeFrom="column">
              <wp:posOffset>93345</wp:posOffset>
            </wp:positionH>
            <wp:positionV relativeFrom="paragraph">
              <wp:posOffset>27305</wp:posOffset>
            </wp:positionV>
            <wp:extent cx="2633980" cy="22193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980" cy="2219325"/>
                    </a:xfrm>
                    <a:prstGeom prst="rect">
                      <a:avLst/>
                    </a:prstGeom>
                    <a:noFill/>
                    <a:ln>
                      <a:noFill/>
                    </a:ln>
                  </pic:spPr>
                </pic:pic>
              </a:graphicData>
            </a:graphic>
          </wp:anchor>
        </w:drawing>
      </w:r>
      <w:r w:rsidR="00C46DD8">
        <w:rPr>
          <w:noProof/>
        </w:rPr>
        <mc:AlternateContent>
          <mc:Choice Requires="wps">
            <w:drawing>
              <wp:anchor distT="0" distB="0" distL="114300" distR="114300" simplePos="0" relativeHeight="251669504" behindDoc="0" locked="0" layoutInCell="1" allowOverlap="1" wp14:anchorId="491B9DE7" wp14:editId="36214B4F">
                <wp:simplePos x="0" y="0"/>
                <wp:positionH relativeFrom="column">
                  <wp:posOffset>1716405</wp:posOffset>
                </wp:positionH>
                <wp:positionV relativeFrom="paragraph">
                  <wp:posOffset>3547745</wp:posOffset>
                </wp:positionV>
                <wp:extent cx="868680" cy="30480"/>
                <wp:effectExtent l="0" t="0" r="26670" b="26670"/>
                <wp:wrapNone/>
                <wp:docPr id="14" name="直線コネクタ 14"/>
                <wp:cNvGraphicFramePr/>
                <a:graphic xmlns:a="http://schemas.openxmlformats.org/drawingml/2006/main">
                  <a:graphicData uri="http://schemas.microsoft.com/office/word/2010/wordprocessingShape">
                    <wps:wsp>
                      <wps:cNvCnPr/>
                      <wps:spPr>
                        <a:xfrm>
                          <a:off x="0" y="0"/>
                          <a:ext cx="868680" cy="3048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CE9D9E2" id="直線コネクタ 14"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35.15pt,279.35pt" to="203.55pt,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" strokecolor="red" strokeweight=".5pt">
                <v:stroke joinstyle="miter"/>
              </v:line>
            </w:pict>
          </mc:Fallback>
        </mc:AlternateContent>
      </w:r>
      <w:r w:rsidR="00C46DD8">
        <w:rPr>
          <w:noProof/>
        </w:rPr>
        <mc:AlternateContent>
          <mc:Choice Requires="wps">
            <w:drawing>
              <wp:anchor distT="0" distB="0" distL="114300" distR="114300" simplePos="0" relativeHeight="251668480" behindDoc="0" locked="0" layoutInCell="1" allowOverlap="1" wp14:anchorId="1213138F" wp14:editId="61E126D2">
                <wp:simplePos x="0" y="0"/>
                <wp:positionH relativeFrom="margin">
                  <wp:posOffset>2577465</wp:posOffset>
                </wp:positionH>
                <wp:positionV relativeFrom="paragraph">
                  <wp:posOffset>3342005</wp:posOffset>
                </wp:positionV>
                <wp:extent cx="2079625" cy="518160"/>
                <wp:effectExtent l="0" t="0" r="15875" b="15240"/>
                <wp:wrapNone/>
                <wp:docPr id="13" name="テキスト ボックス 13"/>
                <wp:cNvGraphicFramePr/>
                <a:graphic xmlns:a="http://schemas.openxmlformats.org/drawingml/2006/main">
                  <a:graphicData uri="http://schemas.microsoft.com/office/word/2010/wordprocessingShape">
                    <wps:wsp>
                      <wps:cNvSpPr txBox="1"/>
                      <wps:spPr>
                        <a:xfrm>
                          <a:off x="0" y="0"/>
                          <a:ext cx="2079625" cy="518160"/>
                        </a:xfrm>
                        <a:prstGeom prst="rect">
                          <a:avLst/>
                        </a:prstGeom>
                        <a:solidFill>
                          <a:schemeClr val="lt1"/>
                        </a:solidFill>
                        <a:ln w="6350">
                          <a:solidFill>
                            <a:prstClr val="black"/>
                          </a:solidFill>
                        </a:ln>
                      </wps:spPr>
                      <wps:txbx>
                        <w:txbxContent>
                          <w:p w14:paraId="227FAA6E" w14:textId="5024A57D" w:rsidR="00C46DD8" w:rsidRDefault="00C46DD8">
                            <w:r>
                              <w:rPr>
                                <w:rFonts w:hint="eastAsia"/>
                              </w:rPr>
                              <w:t>エックス線画像より根尖部に亀裂や吸収はない。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3138F" id="_x0000_t202" coordsize="21600,21600" o:spt="202" path="m,l,21600r21600,l21600,xe">
                <v:stroke joinstyle="miter"/>
                <v:path gradientshapeok="t" o:connecttype="rect"/>
              </v:shapetype>
              <v:shape id="テキスト ボックス 13" o:spid="_x0000_s1026" type="#_x0000_t202" style="position:absolute;left:0;text-align:left;margin-left:202.95pt;margin-top:263.15pt;width:163.75pt;height:4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" fillcolor="white [3201]" strokeweight=".5pt">
                <v:textbox>
                  <w:txbxContent>
                    <w:p w14:paraId="227FAA6E" w14:textId="5024A57D" w:rsidR="00C46DD8" w:rsidRDefault="00C46DD8">
                      <w:pPr>
                        <w:rPr>
                          <w:rFonts w:hint="eastAsia"/>
                        </w:rPr>
                      </w:pPr>
                      <w:r>
                        <w:rPr>
                          <w:rFonts w:hint="eastAsia"/>
                        </w:rPr>
                        <w:t>エックス線画像より根尖部に亀裂や吸収はない。</w:t>
                      </w:r>
                    </w:p>
                  </w:txbxContent>
                </v:textbox>
                <w10:wrap anchorx="margin"/>
              </v:shape>
            </w:pict>
          </mc:Fallback>
        </mc:AlternateContent>
      </w:r>
      <w:r w:rsidR="00DF34E7">
        <w:rPr>
          <w:noProof/>
        </w:rPr>
        <mc:AlternateContent>
          <mc:Choice Requires="wps">
            <w:drawing>
              <wp:anchor distT="0" distB="0" distL="114300" distR="114300" simplePos="0" relativeHeight="251666432" behindDoc="0" locked="0" layoutInCell="1" allowOverlap="1" wp14:anchorId="1ED67932" wp14:editId="40933D0E">
                <wp:simplePos x="0" y="0"/>
                <wp:positionH relativeFrom="column">
                  <wp:posOffset>3819525</wp:posOffset>
                </wp:positionH>
                <wp:positionV relativeFrom="paragraph">
                  <wp:posOffset>1307465</wp:posOffset>
                </wp:positionV>
                <wp:extent cx="480060" cy="1394460"/>
                <wp:effectExtent l="0" t="0" r="34290" b="34290"/>
                <wp:wrapNone/>
                <wp:docPr id="11" name="直線コネクタ 11"/>
                <wp:cNvGraphicFramePr/>
                <a:graphic xmlns:a="http://schemas.openxmlformats.org/drawingml/2006/main">
                  <a:graphicData uri="http://schemas.microsoft.com/office/word/2010/wordprocessingShape">
                    <wps:wsp>
                      <wps:cNvCnPr/>
                      <wps:spPr>
                        <a:xfrm flipH="1">
                          <a:off x="0" y="0"/>
                          <a:ext cx="480060" cy="1394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E64F0" id="直線コネクタ 11"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02.95pt" to="338.5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" strokecolor="red" strokeweight=".5pt">
                <v:stroke joinstyle="miter"/>
              </v:line>
            </w:pict>
          </mc:Fallback>
        </mc:AlternateContent>
      </w:r>
      <w:r w:rsidR="00DF34E7">
        <w:rPr>
          <w:noProof/>
        </w:rPr>
        <mc:AlternateContent>
          <mc:Choice Requires="wps">
            <w:drawing>
              <wp:anchor distT="0" distB="0" distL="114300" distR="114300" simplePos="0" relativeHeight="251665408" behindDoc="0" locked="0" layoutInCell="1" allowOverlap="1" wp14:anchorId="2B0EC5AB" wp14:editId="3266127C">
                <wp:simplePos x="0" y="0"/>
                <wp:positionH relativeFrom="column">
                  <wp:posOffset>1708785</wp:posOffset>
                </wp:positionH>
                <wp:positionV relativeFrom="paragraph">
                  <wp:posOffset>1490345</wp:posOffset>
                </wp:positionV>
                <wp:extent cx="944880" cy="1181100"/>
                <wp:effectExtent l="0" t="0" r="26670" b="19050"/>
                <wp:wrapNone/>
                <wp:docPr id="10" name="直線コネクタ 10"/>
                <wp:cNvGraphicFramePr/>
                <a:graphic xmlns:a="http://schemas.openxmlformats.org/drawingml/2006/main">
                  <a:graphicData uri="http://schemas.microsoft.com/office/word/2010/wordprocessingShape">
                    <wps:wsp>
                      <wps:cNvCnPr/>
                      <wps:spPr>
                        <a:xfrm>
                          <a:off x="0" y="0"/>
                          <a:ext cx="944880" cy="11811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F4907" id="直線コネクタ 10"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134.55pt,117.35pt" to="208.95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" strokecolor="red" strokeweight=".5pt">
                <v:stroke joinstyle="miter"/>
              </v:line>
            </w:pict>
          </mc:Fallback>
        </mc:AlternateContent>
      </w:r>
      <w:r w:rsidR="00DF34E7">
        <w:rPr>
          <w:noProof/>
        </w:rPr>
        <mc:AlternateContent>
          <mc:Choice Requires="wps">
            <w:drawing>
              <wp:anchor distT="0" distB="0" distL="114300" distR="114300" simplePos="0" relativeHeight="251664384" behindDoc="0" locked="0" layoutInCell="1" allowOverlap="1" wp14:anchorId="40CE4AAF" wp14:editId="4DE7A229">
                <wp:simplePos x="0" y="0"/>
                <wp:positionH relativeFrom="column">
                  <wp:posOffset>2295525</wp:posOffset>
                </wp:positionH>
                <wp:positionV relativeFrom="paragraph">
                  <wp:posOffset>2686685</wp:posOffset>
                </wp:positionV>
                <wp:extent cx="914400" cy="358140"/>
                <wp:effectExtent l="0" t="0" r="19685" b="22860"/>
                <wp:wrapNone/>
                <wp:docPr id="9" name="テキスト ボックス 9"/>
                <wp:cNvGraphicFramePr/>
                <a:graphic xmlns:a="http://schemas.openxmlformats.org/drawingml/2006/main">
                  <a:graphicData uri="http://schemas.microsoft.com/office/word/2010/wordprocessingShape">
                    <wps:wsp>
                      <wps:cNvSpPr txBox="1"/>
                      <wps:spPr>
                        <a:xfrm>
                          <a:off x="0" y="0"/>
                          <a:ext cx="914400" cy="358140"/>
                        </a:xfrm>
                        <a:prstGeom prst="rect">
                          <a:avLst/>
                        </a:prstGeom>
                        <a:solidFill>
                          <a:schemeClr val="lt1"/>
                        </a:solidFill>
                        <a:ln w="6350">
                          <a:solidFill>
                            <a:prstClr val="black"/>
                          </a:solidFill>
                        </a:ln>
                      </wps:spPr>
                      <wps:txbx>
                        <w:txbxContent>
                          <w:p w14:paraId="18334813" w14:textId="45C270BE" w:rsidR="00DF34E7" w:rsidRDefault="00DF34E7">
                            <w:r>
                              <w:rPr>
                                <w:rFonts w:hint="eastAsia"/>
                              </w:rPr>
                              <w:t>患歯に亀裂や露髄は認められない。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E4AAF" id="テキスト ボックス 9" o:spid="_x0000_s1027" type="#_x0000_t202" style="position:absolute;left:0;text-align:left;margin-left:180.75pt;margin-top:211.55pt;width:1in;height:28.2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" fillcolor="white [3201]" strokeweight=".5pt">
                <v:textbox>
                  <w:txbxContent>
                    <w:p w14:paraId="18334813" w14:textId="45C270BE" w:rsidR="00DF34E7" w:rsidRDefault="00DF34E7">
                      <w:pPr>
                        <w:rPr>
                          <w:rFonts w:hint="eastAsia"/>
                        </w:rPr>
                      </w:pPr>
                      <w:r>
                        <w:rPr>
                          <w:rFonts w:hint="eastAsia"/>
                        </w:rPr>
                        <w:t>患歯に亀裂や露髄は認められない。</w:t>
                      </w:r>
                    </w:p>
                  </w:txbxContent>
                </v:textbox>
              </v:shape>
            </w:pict>
          </mc:Fallback>
        </mc:AlternateContent>
      </w:r>
      <w:r w:rsidR="00DF34E7">
        <w:rPr>
          <w:noProof/>
        </w:rPr>
        <mc:AlternateContent>
          <mc:Choice Requires="wps">
            <w:drawing>
              <wp:anchor distT="0" distB="0" distL="114300" distR="114300" simplePos="0" relativeHeight="251663360" behindDoc="0" locked="0" layoutInCell="1" allowOverlap="1" wp14:anchorId="7E2580B1" wp14:editId="4BD50692">
                <wp:simplePos x="0" y="0"/>
                <wp:positionH relativeFrom="column">
                  <wp:posOffset>131445</wp:posOffset>
                </wp:positionH>
                <wp:positionV relativeFrom="paragraph">
                  <wp:posOffset>156845</wp:posOffset>
                </wp:positionV>
                <wp:extent cx="2179320" cy="1440180"/>
                <wp:effectExtent l="0" t="0" r="11430" b="26670"/>
                <wp:wrapNone/>
                <wp:docPr id="8" name="楕円 8"/>
                <wp:cNvGraphicFramePr/>
                <a:graphic xmlns:a="http://schemas.openxmlformats.org/drawingml/2006/main">
                  <a:graphicData uri="http://schemas.microsoft.com/office/word/2010/wordprocessingShape">
                    <wps:wsp>
                      <wps:cNvSpPr/>
                      <wps:spPr>
                        <a:xfrm>
                          <a:off x="0" y="0"/>
                          <a:ext cx="2179320" cy="1440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0BB18A" id="楕円 8" o:spid="_x0000_s1026" style="position:absolute;left:0;text-align:left;margin-left:10.35pt;margin-top:12.35pt;width:171.6pt;height:11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" filled="f" strokecolor="red" strokeweight="1pt">
                <v:stroke joinstyle="miter"/>
              </v:oval>
            </w:pict>
          </mc:Fallback>
        </mc:AlternateContent>
      </w:r>
      <w:r w:rsidR="00DF34E7">
        <w:rPr>
          <w:noProof/>
        </w:rPr>
        <mc:AlternateContent>
          <mc:Choice Requires="wps">
            <w:drawing>
              <wp:anchor distT="0" distB="0" distL="114300" distR="114300" simplePos="0" relativeHeight="251662336" behindDoc="0" locked="0" layoutInCell="1" allowOverlap="1" wp14:anchorId="22E41EE8" wp14:editId="2691568C">
                <wp:simplePos x="0" y="0"/>
                <wp:positionH relativeFrom="margin">
                  <wp:align>right</wp:align>
                </wp:positionH>
                <wp:positionV relativeFrom="paragraph">
                  <wp:posOffset>73025</wp:posOffset>
                </wp:positionV>
                <wp:extent cx="2026920" cy="1219200"/>
                <wp:effectExtent l="0" t="0" r="11430" b="19050"/>
                <wp:wrapNone/>
                <wp:docPr id="7" name="楕円 7"/>
                <wp:cNvGraphicFramePr/>
                <a:graphic xmlns:a="http://schemas.openxmlformats.org/drawingml/2006/main">
                  <a:graphicData uri="http://schemas.microsoft.com/office/word/2010/wordprocessingShape">
                    <wps:wsp>
                      <wps:cNvSpPr/>
                      <wps:spPr>
                        <a:xfrm>
                          <a:off x="0" y="0"/>
                          <a:ext cx="2026920" cy="1219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B6A73" id="楕円 7" o:spid="_x0000_s1026" style="position:absolute;left:0;text-align:left;margin-left:108.4pt;margin-top:5.75pt;width:159.6pt;height:96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" filled="f" strokecolor="red" strokeweight="1pt">
                <v:stroke joinstyle="miter"/>
                <w10:wrap anchorx="margin"/>
              </v:oval>
            </w:pict>
          </mc:Fallback>
        </mc:AlternateContent>
      </w:r>
      <w:r w:rsidR="00DF34E7">
        <w:rPr>
          <w:noProof/>
        </w:rPr>
        <w:drawing>
          <wp:anchor distT="0" distB="0" distL="114300" distR="114300" simplePos="0" relativeHeight="251660288" behindDoc="0" locked="0" layoutInCell="1" allowOverlap="1" wp14:anchorId="30DD1727" wp14:editId="0A558A6B">
            <wp:simplePos x="0" y="0"/>
            <wp:positionH relativeFrom="column">
              <wp:posOffset>2783205</wp:posOffset>
            </wp:positionH>
            <wp:positionV relativeFrom="paragraph">
              <wp:posOffset>34925</wp:posOffset>
            </wp:positionV>
            <wp:extent cx="3030220" cy="19812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220" cy="1981200"/>
                    </a:xfrm>
                    <a:prstGeom prst="rect">
                      <a:avLst/>
                    </a:prstGeom>
                    <a:noFill/>
                    <a:ln>
                      <a:noFill/>
                    </a:ln>
                  </pic:spPr>
                </pic:pic>
              </a:graphicData>
            </a:graphic>
          </wp:anchor>
        </w:drawing>
      </w:r>
    </w:p>
    <w:p w14:paraId="720B1AFC" w14:textId="2F173454" w:rsidR="00C46DD8" w:rsidRPr="00C46DD8" w:rsidRDefault="00C46DD8" w:rsidP="00C46DD8"/>
    <w:p w14:paraId="283F3AE1" w14:textId="1CC2A4B4" w:rsidR="00C46DD8" w:rsidRPr="00C46DD8" w:rsidRDefault="00C46DD8" w:rsidP="00C46DD8"/>
    <w:p w14:paraId="7235547F" w14:textId="02F77471" w:rsidR="00C46DD8" w:rsidRPr="00C46DD8" w:rsidRDefault="00C46DD8" w:rsidP="00C46DD8"/>
    <w:p w14:paraId="6A3AC088" w14:textId="6AF90510" w:rsidR="00C46DD8" w:rsidRPr="00C46DD8" w:rsidRDefault="00C46DD8" w:rsidP="00C46DD8"/>
    <w:p w14:paraId="6E44179E" w14:textId="454AFC50" w:rsidR="00C46DD8" w:rsidRPr="00C46DD8" w:rsidRDefault="00C46DD8" w:rsidP="00C46DD8"/>
    <w:p w14:paraId="68BE62E6" w14:textId="6AE50996" w:rsidR="00C46DD8" w:rsidRPr="00C46DD8" w:rsidRDefault="00C46DD8" w:rsidP="00C46DD8"/>
    <w:p w14:paraId="6FADBF3E" w14:textId="778EA22F" w:rsidR="00C46DD8" w:rsidRPr="00C46DD8" w:rsidRDefault="00C46DD8" w:rsidP="00C46DD8"/>
    <w:p w14:paraId="35F0DE3C" w14:textId="748A72B2" w:rsidR="00C46DD8" w:rsidRPr="00C46DD8" w:rsidRDefault="00C46DD8" w:rsidP="00C46DD8"/>
    <w:p w14:paraId="7E5EFAC4" w14:textId="1CC724D2" w:rsidR="00C46DD8" w:rsidRPr="00C46DD8" w:rsidRDefault="00C46DD8" w:rsidP="00C46DD8"/>
    <w:p w14:paraId="1EDC4A42" w14:textId="041981C6" w:rsidR="00C46DD8" w:rsidRPr="00C46DD8" w:rsidRDefault="00C46DD8" w:rsidP="00C46DD8"/>
    <w:p w14:paraId="61943A75" w14:textId="0E9376D2" w:rsidR="00C46DD8" w:rsidRPr="00C46DD8" w:rsidRDefault="00C46DD8" w:rsidP="00C46DD8"/>
    <w:p w14:paraId="4A42015F" w14:textId="0DA9B8B5" w:rsidR="00C46DD8" w:rsidRDefault="00C46DD8" w:rsidP="00C46DD8"/>
    <w:p w14:paraId="431FAB9B" w14:textId="1B62F8CA" w:rsidR="00514266" w:rsidRDefault="00514266" w:rsidP="00C46DD8">
      <w:r>
        <w:rPr>
          <w:noProof/>
        </w:rPr>
        <mc:AlternateContent>
          <mc:Choice Requires="wps">
            <w:drawing>
              <wp:anchor distT="0" distB="0" distL="114300" distR="114300" simplePos="0" relativeHeight="251667456" behindDoc="0" locked="0" layoutInCell="1" allowOverlap="1" wp14:anchorId="51B16309" wp14:editId="6A19F43C">
                <wp:simplePos x="0" y="0"/>
                <wp:positionH relativeFrom="margin">
                  <wp:posOffset>114300</wp:posOffset>
                </wp:positionH>
                <wp:positionV relativeFrom="paragraph">
                  <wp:posOffset>65405</wp:posOffset>
                </wp:positionV>
                <wp:extent cx="1684020" cy="967740"/>
                <wp:effectExtent l="0" t="0" r="11430" b="22860"/>
                <wp:wrapNone/>
                <wp:docPr id="12" name="楕円 12"/>
                <wp:cNvGraphicFramePr/>
                <a:graphic xmlns:a="http://schemas.openxmlformats.org/drawingml/2006/main">
                  <a:graphicData uri="http://schemas.microsoft.com/office/word/2010/wordprocessingShape">
                    <wps:wsp>
                      <wps:cNvSpPr/>
                      <wps:spPr>
                        <a:xfrm>
                          <a:off x="0" y="0"/>
                          <a:ext cx="1684020" cy="967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29D7D" id="楕円 12" o:spid="_x0000_s1026" style="position:absolute;left:0;text-align:left;margin-left:9pt;margin-top:5.15pt;width:132.6pt;height:7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" filled="f" strokecolor="red" strokeweight="1pt">
                <v:stroke joinstyle="miter"/>
                <w10:wrap anchorx="margin"/>
              </v:oval>
            </w:pict>
          </mc:Fallback>
        </mc:AlternateContent>
      </w:r>
      <w:r>
        <w:rPr>
          <w:noProof/>
        </w:rPr>
        <w:drawing>
          <wp:anchor distT="0" distB="0" distL="114300" distR="114300" simplePos="0" relativeHeight="251661312" behindDoc="0" locked="0" layoutInCell="1" allowOverlap="1" wp14:anchorId="15BC95D2" wp14:editId="429C1EF0">
            <wp:simplePos x="0" y="0"/>
            <wp:positionH relativeFrom="margin">
              <wp:posOffset>137160</wp:posOffset>
            </wp:positionH>
            <wp:positionV relativeFrom="paragraph">
              <wp:posOffset>19685</wp:posOffset>
            </wp:positionV>
            <wp:extent cx="1609725" cy="204216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2042160"/>
                    </a:xfrm>
                    <a:prstGeom prst="rect">
                      <a:avLst/>
                    </a:prstGeom>
                    <a:noFill/>
                    <a:ln>
                      <a:noFill/>
                    </a:ln>
                  </pic:spPr>
                </pic:pic>
              </a:graphicData>
            </a:graphic>
          </wp:anchor>
        </w:drawing>
      </w:r>
    </w:p>
    <w:p w14:paraId="7A819EA6" w14:textId="59B03CC4" w:rsidR="00514266" w:rsidRDefault="00514266" w:rsidP="00C46DD8"/>
    <w:p w14:paraId="59180BC9" w14:textId="0A88FD08" w:rsidR="00514266" w:rsidRDefault="00514266" w:rsidP="00C46DD8"/>
    <w:p w14:paraId="445FDBAC" w14:textId="2C7B1F11" w:rsidR="00514266" w:rsidRDefault="00514266" w:rsidP="00C46DD8"/>
    <w:p w14:paraId="0A6390E4" w14:textId="28BA39C5" w:rsidR="00514266" w:rsidRDefault="00514266" w:rsidP="00C46DD8"/>
    <w:p w14:paraId="0B470439" w14:textId="3E79C763" w:rsidR="00514266" w:rsidRDefault="00514266" w:rsidP="00C46DD8"/>
    <w:p w14:paraId="60E30225" w14:textId="7FD635D5" w:rsidR="00514266" w:rsidRDefault="00514266" w:rsidP="00C46DD8"/>
    <w:p w14:paraId="57DC17E6" w14:textId="318DC592" w:rsidR="00514266" w:rsidRDefault="00514266" w:rsidP="00C46DD8"/>
    <w:p w14:paraId="26E144E9" w14:textId="2B1D7470" w:rsidR="00514266" w:rsidRDefault="00514266" w:rsidP="00C46DD8"/>
    <w:p w14:paraId="2408C5B4" w14:textId="77777777" w:rsidR="00514266" w:rsidRPr="00C46DD8" w:rsidRDefault="00514266" w:rsidP="00C46DD8">
      <w:pPr>
        <w:rPr>
          <w:rFonts w:hint="eastAsia"/>
        </w:rPr>
      </w:pPr>
    </w:p>
    <w:p w14:paraId="664DEA62" w14:textId="5625A9EF" w:rsidR="00C46DD8" w:rsidRDefault="00C46DD8" w:rsidP="00C46DD8">
      <w:pPr>
        <w:rPr>
          <w:noProof/>
        </w:rPr>
      </w:pPr>
    </w:p>
    <w:p w14:paraId="673E7468" w14:textId="77777777" w:rsidR="00C46DD8" w:rsidRDefault="00C46DD8" w:rsidP="00C46DD8">
      <w:r>
        <w:t xml:space="preserve">114B-80(歯内) 正答率80.1%　</w:t>
      </w:r>
      <w:r w:rsidRPr="00C46DD8">
        <w:rPr>
          <w:b/>
          <w:bCs/>
        </w:rPr>
        <w:t>解答</w:t>
      </w:r>
    </w:p>
    <w:p w14:paraId="64DF4996" w14:textId="4F5562F2" w:rsidR="00C46DD8" w:rsidRDefault="00C46DD8" w:rsidP="00C46DD8">
      <w:r>
        <w:t>55歳の女性。</w:t>
      </w:r>
      <w:r w:rsidRPr="000959FA">
        <w:rPr>
          <w:b/>
          <w:bCs/>
        </w:rPr>
        <w:t>上顎両側中切歯の咬合痛</w:t>
      </w:r>
      <w:r>
        <w:t>を主訴として来院した。</w:t>
      </w:r>
      <w:r w:rsidRPr="000959FA">
        <w:rPr>
          <w:b/>
          <w:bCs/>
        </w:rPr>
        <w:t>昨夜</w:t>
      </w:r>
      <w:r>
        <w:t>転倒し、同部を強打したという。</w:t>
      </w:r>
      <w:r w:rsidRPr="000959FA">
        <w:rPr>
          <w:b/>
          <w:bCs/>
        </w:rPr>
        <w:t>打診痛は軽度で、動揺は生理的範囲</w:t>
      </w:r>
      <w:r>
        <w:t>であった。プロービング深さは全周3mm 以下で、</w:t>
      </w:r>
      <w:r w:rsidRPr="000959FA">
        <w:rPr>
          <w:b/>
          <w:bCs/>
        </w:rPr>
        <w:t>歯髄電気診に生活反応を示さなかった。</w:t>
      </w:r>
      <w:r>
        <w:t>初診時の口腔内写真とエックス線画像を示す。</w:t>
      </w:r>
    </w:p>
    <w:p w14:paraId="6516F14E" w14:textId="77777777" w:rsidR="00C46DD8" w:rsidRDefault="00C46DD8" w:rsidP="00C46DD8">
      <w:r>
        <w:rPr>
          <w:rFonts w:hint="eastAsia"/>
        </w:rPr>
        <w:t>適切な対応はどれか。</w:t>
      </w:r>
      <w:r>
        <w:t xml:space="preserve"> 1つ選べ。</w:t>
      </w:r>
    </w:p>
    <w:p w14:paraId="3C343A2B" w14:textId="10B33A8F" w:rsidR="00C46DD8" w:rsidRDefault="00C46DD8" w:rsidP="00C46DD8">
      <w:r w:rsidRPr="0047632A">
        <w:rPr>
          <w:rFonts w:hint="eastAsia"/>
          <w:b/>
          <w:bCs/>
        </w:rPr>
        <w:t>ａ</w:t>
      </w:r>
      <w:r w:rsidRPr="0047632A">
        <w:rPr>
          <w:b/>
          <w:bCs/>
        </w:rPr>
        <w:t xml:space="preserve"> 経過観察</w:t>
      </w:r>
      <w:r w:rsidRPr="0047632A">
        <w:rPr>
          <w:rFonts w:hint="eastAsia"/>
          <w:b/>
          <w:bCs/>
        </w:rPr>
        <w:t>〇</w:t>
      </w:r>
      <w:r w:rsidR="0047632A" w:rsidRPr="0047632A">
        <w:rPr>
          <w:rFonts w:hint="eastAsia"/>
          <w:b/>
          <w:bCs/>
        </w:rPr>
        <w:t xml:space="preserve">　</w:t>
      </w:r>
      <w:r w:rsidR="000959FA">
        <w:rPr>
          <w:rFonts w:hint="eastAsia"/>
        </w:rPr>
        <w:t>受傷したのは昨夜であり、自発痛、露髄はなく、破折等の所見</w:t>
      </w:r>
      <w:r w:rsidR="0047632A">
        <w:rPr>
          <w:rFonts w:hint="eastAsia"/>
        </w:rPr>
        <w:t>がない。</w:t>
      </w:r>
    </w:p>
    <w:p w14:paraId="5B9A3CB8" w14:textId="46DA4422" w:rsidR="000959FA" w:rsidRDefault="0047632A" w:rsidP="00C46DD8">
      <w:r>
        <w:rPr>
          <w:rFonts w:hint="eastAsia"/>
        </w:rPr>
        <w:t>また、歯髄電気診に反応がないものの、一過性で回復の可能性があるため、まず経過観察。</w:t>
      </w:r>
    </w:p>
    <w:p w14:paraId="3AA84EA0" w14:textId="6A4A4901" w:rsidR="00C46DD8" w:rsidRPr="0047632A" w:rsidRDefault="00C46DD8" w:rsidP="00C46DD8">
      <w:r w:rsidRPr="0047632A">
        <w:rPr>
          <w:rFonts w:hint="eastAsia"/>
          <w:strike/>
        </w:rPr>
        <w:t>ｂ</w:t>
      </w:r>
      <w:r w:rsidRPr="0047632A">
        <w:rPr>
          <w:strike/>
        </w:rPr>
        <w:t xml:space="preserve"> 暫間固定</w:t>
      </w:r>
      <w:r w:rsidR="0047632A">
        <w:rPr>
          <w:rFonts w:hint="eastAsia"/>
        </w:rPr>
        <w:t xml:space="preserve">　</w:t>
      </w:r>
      <w:r w:rsidR="0047632A" w:rsidRPr="0047632A">
        <w:t>動揺は生理的範囲</w:t>
      </w:r>
      <w:r w:rsidR="0047632A" w:rsidRPr="0047632A">
        <w:rPr>
          <w:rFonts w:hint="eastAsia"/>
        </w:rPr>
        <w:t>のため固定の必要なし。</w:t>
      </w:r>
    </w:p>
    <w:p w14:paraId="65DD2325" w14:textId="3E6A402B" w:rsidR="00C46DD8" w:rsidRPr="0047632A" w:rsidRDefault="00C46DD8" w:rsidP="00C46DD8">
      <w:r w:rsidRPr="0047632A">
        <w:rPr>
          <w:rFonts w:hint="eastAsia"/>
          <w:strike/>
        </w:rPr>
        <w:t>ｃ</w:t>
      </w:r>
      <w:r w:rsidRPr="0047632A">
        <w:rPr>
          <w:strike/>
        </w:rPr>
        <w:t xml:space="preserve"> 抜 髄</w:t>
      </w:r>
      <w:r w:rsidR="0047632A">
        <w:rPr>
          <w:rFonts w:hint="eastAsia"/>
        </w:rPr>
        <w:t xml:space="preserve">　自発痛、露髄はなく、破折等の所見がないため根管治療の必要なし。</w:t>
      </w:r>
    </w:p>
    <w:p w14:paraId="6F9A262B" w14:textId="529EADCF" w:rsidR="00C46DD8" w:rsidRPr="0047632A" w:rsidRDefault="00C46DD8" w:rsidP="00C46DD8">
      <w:pPr>
        <w:rPr>
          <w:b/>
          <w:bCs/>
        </w:rPr>
      </w:pPr>
      <w:r w:rsidRPr="0047632A">
        <w:rPr>
          <w:rFonts w:hint="eastAsia"/>
          <w:strike/>
        </w:rPr>
        <w:t>ｄ</w:t>
      </w:r>
      <w:r w:rsidRPr="0047632A">
        <w:rPr>
          <w:strike/>
        </w:rPr>
        <w:t xml:space="preserve"> 感染根管治療</w:t>
      </w:r>
      <w:r>
        <w:rPr>
          <w:rFonts w:hint="eastAsia"/>
        </w:rPr>
        <w:t xml:space="preserve">　</w:t>
      </w:r>
      <w:r w:rsidR="0047632A" w:rsidRPr="0047632A">
        <w:rPr>
          <w:rFonts w:hint="eastAsia"/>
          <w:b/>
          <w:bCs/>
        </w:rPr>
        <w:t>※数週間たっても歯髄の生活反応が戻らない場合に行う。</w:t>
      </w:r>
    </w:p>
    <w:p w14:paraId="0211DB65" w14:textId="7BC9725E" w:rsidR="0047632A" w:rsidRPr="0047632A" w:rsidRDefault="00C46DD8" w:rsidP="00C46DD8">
      <w:r w:rsidRPr="0047632A">
        <w:rPr>
          <w:rFonts w:hint="eastAsia"/>
          <w:strike/>
        </w:rPr>
        <w:t>ｅ</w:t>
      </w:r>
      <w:r w:rsidRPr="0047632A">
        <w:rPr>
          <w:strike/>
        </w:rPr>
        <w:t xml:space="preserve"> 抜 歯</w:t>
      </w:r>
      <w:r w:rsidR="0047632A">
        <w:rPr>
          <w:rFonts w:hint="eastAsia"/>
        </w:rPr>
        <w:t xml:space="preserve">　抜歯の適応となるような破折等の所見は認められないため行わない。</w:t>
      </w:r>
    </w:p>
    <w:sectPr w:rsidR="0047632A" w:rsidRPr="0047632A" w:rsidSect="00F53EB3">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682C" w14:textId="77777777" w:rsidR="000975BE" w:rsidRDefault="000975BE" w:rsidP="00514266">
      <w:r>
        <w:separator/>
      </w:r>
    </w:p>
  </w:endnote>
  <w:endnote w:type="continuationSeparator" w:id="0">
    <w:p w14:paraId="2E9ED483" w14:textId="77777777" w:rsidR="000975BE" w:rsidRDefault="000975BE" w:rsidP="0051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B39D" w14:textId="77777777" w:rsidR="000975BE" w:rsidRDefault="000975BE" w:rsidP="00514266">
      <w:r>
        <w:separator/>
      </w:r>
    </w:p>
  </w:footnote>
  <w:footnote w:type="continuationSeparator" w:id="0">
    <w:p w14:paraId="30EE338D" w14:textId="77777777" w:rsidR="000975BE" w:rsidRDefault="000975BE" w:rsidP="005142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D11"/>
    <w:rsid w:val="000959FA"/>
    <w:rsid w:val="000975BE"/>
    <w:rsid w:val="0047632A"/>
    <w:rsid w:val="00514266"/>
    <w:rsid w:val="00C46DD8"/>
    <w:rsid w:val="00DF34E7"/>
    <w:rsid w:val="00E26D11"/>
    <w:rsid w:val="00F53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D375E7"/>
  <w15:chartTrackingRefBased/>
  <w15:docId w15:val="{C0584909-88FF-4F1A-939F-72E1C40E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266"/>
    <w:pPr>
      <w:tabs>
        <w:tab w:val="center" w:pos="4252"/>
        <w:tab w:val="right" w:pos="8504"/>
      </w:tabs>
      <w:snapToGrid w:val="0"/>
    </w:pPr>
  </w:style>
  <w:style w:type="character" w:customStyle="1" w:styleId="a4">
    <w:name w:val="ヘッダー (文字)"/>
    <w:basedOn w:val="a0"/>
    <w:link w:val="a3"/>
    <w:uiPriority w:val="99"/>
    <w:rsid w:val="00514266"/>
  </w:style>
  <w:style w:type="paragraph" w:styleId="a5">
    <w:name w:val="footer"/>
    <w:basedOn w:val="a"/>
    <w:link w:val="a6"/>
    <w:uiPriority w:val="99"/>
    <w:unhideWhenUsed/>
    <w:rsid w:val="00514266"/>
    <w:pPr>
      <w:tabs>
        <w:tab w:val="center" w:pos="4252"/>
        <w:tab w:val="right" w:pos="8504"/>
      </w:tabs>
      <w:snapToGrid w:val="0"/>
    </w:pPr>
  </w:style>
  <w:style w:type="character" w:customStyle="1" w:styleId="a6">
    <w:name w:val="フッター (文字)"/>
    <w:basedOn w:val="a0"/>
    <w:link w:val="a5"/>
    <w:uiPriority w:val="99"/>
    <w:rsid w:val="00514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194</Words>
  <Characters>1112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榮　宏太朗</dc:creator>
  <cp:keywords/>
  <dc:description/>
  <cp:lastModifiedBy>榮　宏太朗</cp:lastModifiedBy>
  <cp:revision>3</cp:revision>
  <dcterms:created xsi:type="dcterms:W3CDTF">2021-08-14T07:08:00Z</dcterms:created>
  <dcterms:modified xsi:type="dcterms:W3CDTF">2021-08-14T08:25:00Z</dcterms:modified>
</cp:coreProperties>
</file>