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2E89" w14:textId="59105C7D" w:rsidR="004C6FDE" w:rsidRDefault="004C6FDE" w:rsidP="004C6FDE">
      <w:r>
        <w:t>114D-53</w:t>
      </w:r>
      <w:r>
        <w:rPr>
          <w:rFonts w:hint="eastAsia"/>
        </w:rPr>
        <w:t xml:space="preserve"> </w:t>
      </w:r>
      <w:r>
        <w:t>(</w:t>
      </w:r>
      <w:r>
        <w:rPr>
          <w:rFonts w:hint="eastAsia"/>
        </w:rPr>
        <w:t>全部床) 正答率:</w:t>
      </w:r>
      <w:r>
        <w:t>41.7</w:t>
      </w:r>
      <w:r>
        <w:rPr>
          <w:rFonts w:hint="eastAsia"/>
        </w:rPr>
        <w:t>%</w:t>
      </w:r>
      <w:r>
        <w:tab/>
      </w:r>
    </w:p>
    <w:p w14:paraId="6936BD60" w14:textId="68E1946D" w:rsidR="004C6FDE" w:rsidRDefault="004C6FDE" w:rsidP="004C6FDE">
      <w:r>
        <w:t>73歳の女性。下顎義歯の前歯部粘膜面に食物が停滞しやすいことを主訴として来院した。使用中のインプラント義歯は8年前に装着し、義歯の維持には問題がないという。初診時の口腔内写真、義歯の写真、義歯装着時の口腔内写真及び適合試験の写真を示す。</w:t>
      </w:r>
    </w:p>
    <w:p w14:paraId="50D01415" w14:textId="77777777" w:rsidR="004C6FDE" w:rsidRDefault="004C6FDE" w:rsidP="004C6FDE">
      <w:r>
        <w:rPr>
          <w:rFonts w:hint="eastAsia"/>
        </w:rPr>
        <w:t>原因として考えられるのはどれか。</w:t>
      </w:r>
      <w:r>
        <w:t>2つ選べ。</w:t>
      </w:r>
    </w:p>
    <w:p w14:paraId="740BF299" w14:textId="2CFFFC53" w:rsidR="004C6FDE" w:rsidRDefault="004C6FDE" w:rsidP="004C6FDE">
      <w:r>
        <w:t>ａ 義歯の回転</w:t>
      </w:r>
    </w:p>
    <w:p w14:paraId="0966D8E9" w14:textId="77777777" w:rsidR="004C6FDE" w:rsidRDefault="004C6FDE" w:rsidP="004C6FDE">
      <w:r>
        <w:rPr>
          <w:rFonts w:hint="eastAsia"/>
        </w:rPr>
        <w:t>ｂ</w:t>
      </w:r>
      <w:r>
        <w:t xml:space="preserve"> 人工歯の摩耗</w:t>
      </w:r>
    </w:p>
    <w:p w14:paraId="499C29E7" w14:textId="77777777" w:rsidR="004C6FDE" w:rsidRDefault="004C6FDE" w:rsidP="004C6FDE">
      <w:r>
        <w:rPr>
          <w:rFonts w:hint="eastAsia"/>
        </w:rPr>
        <w:t>ｃ</w:t>
      </w:r>
      <w:r>
        <w:t xml:space="preserve"> 前歯部の咬合接触</w:t>
      </w:r>
    </w:p>
    <w:p w14:paraId="4C25F8B3" w14:textId="77777777" w:rsidR="004C6FDE" w:rsidRDefault="004C6FDE" w:rsidP="004C6FDE">
      <w:r>
        <w:rPr>
          <w:rFonts w:hint="eastAsia"/>
        </w:rPr>
        <w:t>ｄ</w:t>
      </w:r>
      <w:r>
        <w:t xml:space="preserve"> アタッチメントの劣化</w:t>
      </w:r>
    </w:p>
    <w:p w14:paraId="1C89DD11" w14:textId="37EEA7EC" w:rsidR="004C6FDE" w:rsidRDefault="004C6FDE" w:rsidP="004C6FDE">
      <w:pPr>
        <w:rPr>
          <w:rFonts w:hint="eastAsia"/>
        </w:rPr>
      </w:pPr>
      <w:r>
        <w:t>ｅ 下顎臼歯部の顎堤吸収</w:t>
      </w:r>
    </w:p>
    <w:p w14:paraId="4D3E2E79" w14:textId="4DB1883B" w:rsidR="004C6FDE" w:rsidRDefault="004C6FDE" w:rsidP="004C6FDE">
      <w:pPr>
        <w:rPr>
          <w:rFonts w:hint="eastAsia"/>
        </w:rPr>
      </w:pPr>
      <w:r>
        <w:rPr>
          <w:rFonts w:ascii="Microsoft JhengHei"/>
          <w:noProof/>
          <w:sz w:val="20"/>
        </w:rPr>
        <w:drawing>
          <wp:anchor distT="0" distB="0" distL="114300" distR="114300" simplePos="0" relativeHeight="251660288" behindDoc="0" locked="0" layoutInCell="1" allowOverlap="1" wp14:anchorId="1FB4F934" wp14:editId="376E7D0C">
            <wp:simplePos x="0" y="0"/>
            <wp:positionH relativeFrom="column">
              <wp:posOffset>2920365</wp:posOffset>
            </wp:positionH>
            <wp:positionV relativeFrom="paragraph">
              <wp:posOffset>27305</wp:posOffset>
            </wp:positionV>
            <wp:extent cx="2671445" cy="1783080"/>
            <wp:effectExtent l="0" t="0" r="0" b="7620"/>
            <wp:wrapNone/>
            <wp:docPr id="61" name="image42.jpeg" descr="屋内, 食品, ボウル, 少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42.jpeg" descr="屋内, 食品, ボウル, 少し が含まれている画像&#10;&#10;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71445" cy="1783080"/>
                    </a:xfrm>
                    <a:prstGeom prst="rect">
                      <a:avLst/>
                    </a:prstGeom>
                  </pic:spPr>
                </pic:pic>
              </a:graphicData>
            </a:graphic>
          </wp:anchor>
        </w:drawing>
      </w:r>
      <w:r>
        <w:rPr>
          <w:rFonts w:ascii="Microsoft JhengHei"/>
          <w:noProof/>
          <w:sz w:val="20"/>
        </w:rPr>
        <w:drawing>
          <wp:inline distT="0" distB="0" distL="0" distR="0" wp14:anchorId="11E7AD2D" wp14:editId="03FB7609">
            <wp:extent cx="2678498" cy="1783080"/>
            <wp:effectExtent l="0" t="0" r="7620" b="7620"/>
            <wp:docPr id="55" name="image39.jpeg" descr="人の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39.jpeg" descr="人の足&#10;&#10;中程度の精度で自動的に生成された説明"/>
                    <pic:cNvPicPr/>
                  </pic:nvPicPr>
                  <pic:blipFill>
                    <a:blip r:embed="rId5" cstate="print"/>
                    <a:stretch>
                      <a:fillRect/>
                    </a:stretch>
                  </pic:blipFill>
                  <pic:spPr>
                    <a:xfrm>
                      <a:off x="0" y="0"/>
                      <a:ext cx="2685575" cy="1787791"/>
                    </a:xfrm>
                    <a:prstGeom prst="rect">
                      <a:avLst/>
                    </a:prstGeom>
                  </pic:spPr>
                </pic:pic>
              </a:graphicData>
            </a:graphic>
          </wp:inline>
        </w:drawing>
      </w:r>
    </w:p>
    <w:p w14:paraId="2D89F594" w14:textId="5760083B" w:rsidR="004C6FDE" w:rsidRDefault="00D97837" w:rsidP="004C6FDE">
      <w:pPr>
        <w:rPr>
          <w:rFonts w:ascii="Microsoft JhengHei" w:hint="eastAsia"/>
          <w:noProof/>
          <w:sz w:val="20"/>
        </w:rPr>
      </w:pPr>
      <w:r>
        <w:rPr>
          <w:rFonts w:ascii="Microsoft JhengHei"/>
          <w:noProof/>
          <w:sz w:val="20"/>
        </w:rPr>
        <w:drawing>
          <wp:anchor distT="0" distB="0" distL="114300" distR="114300" simplePos="0" relativeHeight="251661312" behindDoc="0" locked="0" layoutInCell="1" allowOverlap="1" wp14:anchorId="13EADA5C" wp14:editId="2A953A7D">
            <wp:simplePos x="0" y="0"/>
            <wp:positionH relativeFrom="column">
              <wp:posOffset>2912745</wp:posOffset>
            </wp:positionH>
            <wp:positionV relativeFrom="paragraph">
              <wp:posOffset>42546</wp:posOffset>
            </wp:positionV>
            <wp:extent cx="2711360" cy="1805940"/>
            <wp:effectExtent l="0" t="0" r="0" b="3810"/>
            <wp:wrapNone/>
            <wp:docPr id="63" name="image43.jpeg" descr="古い, テーブル, 座る, ブルー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43.jpeg" descr="古い, テーブル, 座る, ブルー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4883" cy="1808286"/>
                    </a:xfrm>
                    <a:prstGeom prst="rect">
                      <a:avLst/>
                    </a:prstGeom>
                  </pic:spPr>
                </pic:pic>
              </a:graphicData>
            </a:graphic>
            <wp14:sizeRelH relativeFrom="margin">
              <wp14:pctWidth>0</wp14:pctWidth>
            </wp14:sizeRelH>
            <wp14:sizeRelV relativeFrom="margin">
              <wp14:pctHeight>0</wp14:pctHeight>
            </wp14:sizeRelV>
          </wp:anchor>
        </w:drawing>
      </w:r>
      <w:r w:rsidR="004C6FDE">
        <w:rPr>
          <w:noProof/>
        </w:rPr>
        <w:drawing>
          <wp:anchor distT="0" distB="0" distL="0" distR="0" simplePos="0" relativeHeight="251659264" behindDoc="0" locked="0" layoutInCell="1" allowOverlap="1" wp14:anchorId="7E81539B" wp14:editId="71C6A364">
            <wp:simplePos x="0" y="0"/>
            <wp:positionH relativeFrom="margin">
              <wp:align>left</wp:align>
            </wp:positionH>
            <wp:positionV relativeFrom="paragraph">
              <wp:posOffset>2053590</wp:posOffset>
            </wp:positionV>
            <wp:extent cx="2746375" cy="1836420"/>
            <wp:effectExtent l="0" t="0" r="0" b="0"/>
            <wp:wrapTopAndBottom/>
            <wp:docPr id="59" name="image41.jpeg" descr="屋内, 座る, テーブル, オレンジ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1.jpeg" descr="屋内, 座る, テーブル, オレンジ が含まれている画像&#10;&#10;自動的に生成された説明"/>
                    <pic:cNvPicPr/>
                  </pic:nvPicPr>
                  <pic:blipFill>
                    <a:blip r:embed="rId7" cstate="print"/>
                    <a:stretch>
                      <a:fillRect/>
                    </a:stretch>
                  </pic:blipFill>
                  <pic:spPr>
                    <a:xfrm>
                      <a:off x="0" y="0"/>
                      <a:ext cx="2746375" cy="1836420"/>
                    </a:xfrm>
                    <a:prstGeom prst="rect">
                      <a:avLst/>
                    </a:prstGeom>
                  </pic:spPr>
                </pic:pic>
              </a:graphicData>
            </a:graphic>
            <wp14:sizeRelH relativeFrom="margin">
              <wp14:pctWidth>0</wp14:pctWidth>
            </wp14:sizeRelH>
            <wp14:sizeRelV relativeFrom="margin">
              <wp14:pctHeight>0</wp14:pctHeight>
            </wp14:sizeRelV>
          </wp:anchor>
        </w:drawing>
      </w:r>
      <w:r w:rsidR="004C6FDE">
        <w:rPr>
          <w:rFonts w:ascii="Microsoft JhengHei"/>
          <w:noProof/>
          <w:sz w:val="20"/>
        </w:rPr>
        <w:drawing>
          <wp:inline distT="0" distB="0" distL="0" distR="0" wp14:anchorId="7DE10E82" wp14:editId="2027D9A0">
            <wp:extent cx="2689860" cy="1793247"/>
            <wp:effectExtent l="0" t="0" r="0" b="0"/>
            <wp:docPr id="57" name="image40.jpeg" descr="屋内, 座る, テーブル, 持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40.jpeg" descr="屋内, 座る, テーブル, 持つ が含まれている画像&#10;&#10;自動的に生成された説明"/>
                    <pic:cNvPicPr/>
                  </pic:nvPicPr>
                  <pic:blipFill>
                    <a:blip r:embed="rId8" cstate="print"/>
                    <a:stretch>
                      <a:fillRect/>
                    </a:stretch>
                  </pic:blipFill>
                  <pic:spPr>
                    <a:xfrm>
                      <a:off x="0" y="0"/>
                      <a:ext cx="2698658" cy="1799112"/>
                    </a:xfrm>
                    <a:prstGeom prst="rect">
                      <a:avLst/>
                    </a:prstGeom>
                  </pic:spPr>
                </pic:pic>
              </a:graphicData>
            </a:graphic>
          </wp:inline>
        </w:drawing>
      </w:r>
    </w:p>
    <w:p w14:paraId="225B1E71" w14:textId="3CED5595" w:rsidR="00B30705" w:rsidRDefault="00B30705">
      <w:pPr>
        <w:widowControl/>
        <w:jc w:val="left"/>
      </w:pPr>
      <w:r>
        <w:br w:type="page"/>
      </w:r>
    </w:p>
    <w:p w14:paraId="6A276FA0" w14:textId="39F184B6" w:rsidR="004C6FDE" w:rsidRDefault="004C6FDE" w:rsidP="004C6FDE"/>
    <w:p w14:paraId="017D068C" w14:textId="6167CEE0" w:rsidR="00D97837" w:rsidRDefault="00D97837" w:rsidP="004C6FDE">
      <w:pPr>
        <w:rPr>
          <w:b/>
          <w:bCs/>
        </w:rPr>
      </w:pPr>
      <w:r w:rsidRPr="00D97837">
        <w:rPr>
          <w:rFonts w:hint="eastAsia"/>
          <w:b/>
          <w:bCs/>
        </w:rPr>
        <w:t>【インプラントオーバーデンチャーについて】</w:t>
      </w:r>
    </w:p>
    <w:p w14:paraId="667851D9" w14:textId="7768C664" w:rsidR="00D97837" w:rsidRDefault="00FB5498" w:rsidP="004C6FDE">
      <w:r w:rsidRPr="00FB5498">
        <w:rPr>
          <w:rFonts w:hint="eastAsia"/>
        </w:rPr>
        <w:t>無歯顎</w:t>
      </w:r>
      <w:r>
        <w:rPr>
          <w:rFonts w:hint="eastAsia"/>
        </w:rPr>
        <w:t>に対してインプラントを数本植立し、その上にアタッチメントを介して装着する</w:t>
      </w:r>
    </w:p>
    <w:p w14:paraId="098FE896" w14:textId="1091F783" w:rsidR="00FB5498" w:rsidRDefault="00FB5498" w:rsidP="004C6FDE">
      <w:pPr>
        <w:rPr>
          <w:b/>
          <w:bCs/>
        </w:rPr>
      </w:pPr>
      <w:r w:rsidRPr="00FB5498">
        <w:rPr>
          <w:rFonts w:hint="eastAsia"/>
          <w:b/>
          <w:bCs/>
        </w:rPr>
        <w:t>可撤性義歯</w:t>
      </w:r>
      <w:r>
        <w:rPr>
          <w:rFonts w:hint="eastAsia"/>
        </w:rPr>
        <w:t>である。インプラントを植立することで</w:t>
      </w:r>
      <w:r w:rsidRPr="00FB5498">
        <w:rPr>
          <w:rFonts w:hint="eastAsia"/>
          <w:b/>
          <w:bCs/>
        </w:rPr>
        <w:t>義歯の維持が向上し、咀嚼しやすくなる。</w:t>
      </w:r>
    </w:p>
    <w:p w14:paraId="4AD12844" w14:textId="2440F978" w:rsidR="00FB5498" w:rsidRDefault="00FB5498" w:rsidP="004C6FDE">
      <w:r>
        <w:rPr>
          <w:rFonts w:hint="eastAsia"/>
        </w:rPr>
        <w:t>長期的に使用していると、</w:t>
      </w:r>
      <w:r w:rsidRPr="00FB5498">
        <w:rPr>
          <w:rFonts w:hint="eastAsia"/>
          <w:b/>
          <w:bCs/>
        </w:rPr>
        <w:t>アタッチメントの劣化や顎堤吸収の進行による義歯の動揺</w:t>
      </w:r>
      <w:r>
        <w:rPr>
          <w:rFonts w:hint="eastAsia"/>
        </w:rPr>
        <w:t>が見られることから</w:t>
      </w:r>
      <w:r w:rsidRPr="00FB5498">
        <w:rPr>
          <w:rFonts w:hint="eastAsia"/>
          <w:b/>
          <w:bCs/>
        </w:rPr>
        <w:t>定期的な</w:t>
      </w:r>
      <w:r>
        <w:rPr>
          <w:rFonts w:hint="eastAsia"/>
          <w:b/>
          <w:bCs/>
        </w:rPr>
        <w:t>メンテナンス</w:t>
      </w:r>
      <w:r>
        <w:rPr>
          <w:rFonts w:hint="eastAsia"/>
        </w:rPr>
        <w:t>が必要である。</w:t>
      </w:r>
    </w:p>
    <w:p w14:paraId="2449AEDB" w14:textId="39C5D556" w:rsidR="00FB5498" w:rsidRDefault="00FB5498" w:rsidP="004C6FDE">
      <w:pPr>
        <w:rPr>
          <w:rFonts w:hint="eastAsia"/>
        </w:rPr>
      </w:pPr>
    </w:p>
    <w:p w14:paraId="75960C8C" w14:textId="420AA1E6" w:rsidR="00FB5498" w:rsidRDefault="00CA39B6" w:rsidP="004C6FDE">
      <w:r>
        <w:rPr>
          <w:rFonts w:ascii="Microsoft JhengHei"/>
          <w:noProof/>
          <w:sz w:val="20"/>
        </w:rPr>
        <mc:AlternateContent>
          <mc:Choice Requires="wps">
            <w:drawing>
              <wp:anchor distT="0" distB="0" distL="114300" distR="114300" simplePos="0" relativeHeight="251666432" behindDoc="0" locked="0" layoutInCell="1" allowOverlap="1" wp14:anchorId="2CF1C567" wp14:editId="4456D580">
                <wp:simplePos x="0" y="0"/>
                <wp:positionH relativeFrom="column">
                  <wp:posOffset>619125</wp:posOffset>
                </wp:positionH>
                <wp:positionV relativeFrom="paragraph">
                  <wp:posOffset>911225</wp:posOffset>
                </wp:positionV>
                <wp:extent cx="1569720" cy="754380"/>
                <wp:effectExtent l="0" t="0" r="11430" b="26670"/>
                <wp:wrapNone/>
                <wp:docPr id="5" name="楕円 5"/>
                <wp:cNvGraphicFramePr/>
                <a:graphic xmlns:a="http://schemas.openxmlformats.org/drawingml/2006/main">
                  <a:graphicData uri="http://schemas.microsoft.com/office/word/2010/wordprocessingShape">
                    <wps:wsp>
                      <wps:cNvSpPr/>
                      <wps:spPr>
                        <a:xfrm>
                          <a:off x="0" y="0"/>
                          <a:ext cx="1569720" cy="754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4A6F8C0" id="楕円 5" o:spid="_x0000_s1026" style="position:absolute;left:0;text-align:left;margin-left:48.75pt;margin-top:71.75pt;width:123.6pt;height:59.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" filled="f" strokecolor="#1f3763 [1604]" strokeweight="1pt">
                <v:stroke joinstyle="miter"/>
              </v:oval>
            </w:pict>
          </mc:Fallback>
        </mc:AlternateContent>
      </w:r>
      <w:r w:rsidR="00FB5498">
        <w:rPr>
          <w:rFonts w:ascii="Microsoft JhengHei"/>
          <w:noProof/>
          <w:sz w:val="20"/>
        </w:rPr>
        <w:drawing>
          <wp:inline distT="0" distB="0" distL="0" distR="0" wp14:anchorId="7BDE6426" wp14:editId="1DB51020">
            <wp:extent cx="2678498" cy="1783080"/>
            <wp:effectExtent l="0" t="0" r="7620" b="7620"/>
            <wp:docPr id="1" name="image39.jpeg" descr="人の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39.jpeg" descr="人の足&#10;&#10;中程度の精度で自動的に生成された説明"/>
                    <pic:cNvPicPr/>
                  </pic:nvPicPr>
                  <pic:blipFill>
                    <a:blip r:embed="rId5" cstate="print"/>
                    <a:stretch>
                      <a:fillRect/>
                    </a:stretch>
                  </pic:blipFill>
                  <pic:spPr>
                    <a:xfrm>
                      <a:off x="0" y="0"/>
                      <a:ext cx="2685575" cy="1787791"/>
                    </a:xfrm>
                    <a:prstGeom prst="rect">
                      <a:avLst/>
                    </a:prstGeom>
                  </pic:spPr>
                </pic:pic>
              </a:graphicData>
            </a:graphic>
          </wp:inline>
        </w:drawing>
      </w:r>
    </w:p>
    <w:p w14:paraId="24ABEA4F" w14:textId="7B9D97DE" w:rsidR="00FB5498" w:rsidRDefault="00FB5498" w:rsidP="004C6FDE">
      <w:pPr>
        <w:rPr>
          <w:rFonts w:hint="eastAsia"/>
        </w:rPr>
      </w:pPr>
      <w:r>
        <w:rPr>
          <w:rFonts w:hint="eastAsia"/>
        </w:rPr>
        <w:t>ボールアタッチメントが確認できる。</w:t>
      </w:r>
    </w:p>
    <w:p w14:paraId="6697D09A" w14:textId="6F968CC0" w:rsidR="00FB5498" w:rsidRDefault="00FB5498" w:rsidP="004C6FDE">
      <w:r>
        <w:rPr>
          <w:rFonts w:ascii="Microsoft JhengHei"/>
          <w:noProof/>
          <w:sz w:val="20"/>
        </w:rPr>
        <w:drawing>
          <wp:inline distT="0" distB="0" distL="0" distR="0" wp14:anchorId="226D499C" wp14:editId="55ADB253">
            <wp:extent cx="2689860" cy="1793247"/>
            <wp:effectExtent l="0" t="0" r="0" b="0"/>
            <wp:docPr id="2" name="image40.jpeg" descr="屋内, 座る, テーブル, 持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40.jpeg" descr="屋内, 座る, テーブル, 持つ が含まれている画像&#10;&#10;自動的に生成された説明"/>
                    <pic:cNvPicPr/>
                  </pic:nvPicPr>
                  <pic:blipFill>
                    <a:blip r:embed="rId8" cstate="print"/>
                    <a:stretch>
                      <a:fillRect/>
                    </a:stretch>
                  </pic:blipFill>
                  <pic:spPr>
                    <a:xfrm>
                      <a:off x="0" y="0"/>
                      <a:ext cx="2698658" cy="1799112"/>
                    </a:xfrm>
                    <a:prstGeom prst="rect">
                      <a:avLst/>
                    </a:prstGeom>
                  </pic:spPr>
                </pic:pic>
              </a:graphicData>
            </a:graphic>
          </wp:inline>
        </w:drawing>
      </w:r>
    </w:p>
    <w:p w14:paraId="7DA28926" w14:textId="31986E88" w:rsidR="00FB5498" w:rsidRDefault="00FB5498" w:rsidP="004C6FDE">
      <w:r>
        <w:rPr>
          <w:rFonts w:hint="eastAsia"/>
        </w:rPr>
        <w:t>臼歯部での咬合が確認でき、極端な咬耗などは見られない。</w:t>
      </w:r>
    </w:p>
    <w:p w14:paraId="3FD51D77" w14:textId="6DD831B3" w:rsidR="00FB5498" w:rsidRDefault="00FB5498" w:rsidP="004C6FDE"/>
    <w:p w14:paraId="19F78735" w14:textId="626BA95E" w:rsidR="00FB5498" w:rsidRDefault="00FB5498" w:rsidP="004C6FDE">
      <w:pPr>
        <w:rPr>
          <w:rFonts w:hint="eastAsia"/>
        </w:rPr>
      </w:pPr>
      <w:r>
        <w:rPr>
          <w:rFonts w:ascii="Microsoft JhengHei"/>
          <w:noProof/>
          <w:sz w:val="20"/>
        </w:rPr>
        <w:drawing>
          <wp:anchor distT="0" distB="0" distL="114300" distR="114300" simplePos="0" relativeHeight="251663360" behindDoc="0" locked="0" layoutInCell="1" allowOverlap="1" wp14:anchorId="5D2C2D66" wp14:editId="02D68AF5">
            <wp:simplePos x="0" y="0"/>
            <wp:positionH relativeFrom="column">
              <wp:posOffset>0</wp:posOffset>
            </wp:positionH>
            <wp:positionV relativeFrom="paragraph">
              <wp:posOffset>-635</wp:posOffset>
            </wp:positionV>
            <wp:extent cx="2671445" cy="1783080"/>
            <wp:effectExtent l="0" t="0" r="0" b="7620"/>
            <wp:wrapNone/>
            <wp:docPr id="3" name="image42.jpeg" descr="屋内, 食品, ボウル, 少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42.jpeg" descr="屋内, 食品, ボウル, 少し が含まれている画像&#10;&#10;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71445" cy="1783080"/>
                    </a:xfrm>
                    <a:prstGeom prst="rect">
                      <a:avLst/>
                    </a:prstGeom>
                  </pic:spPr>
                </pic:pic>
              </a:graphicData>
            </a:graphic>
          </wp:anchor>
        </w:drawing>
      </w:r>
    </w:p>
    <w:p w14:paraId="574D6A7E" w14:textId="4819EF3A" w:rsidR="00FB5498" w:rsidRPr="00FB5498" w:rsidRDefault="00FB5498" w:rsidP="00FB5498">
      <w:pPr>
        <w:rPr>
          <w:rFonts w:hint="eastAsia"/>
        </w:rPr>
      </w:pPr>
    </w:p>
    <w:p w14:paraId="25FB5140" w14:textId="3568BB2C" w:rsidR="00FB5498" w:rsidRPr="00FB5498" w:rsidRDefault="00FB5498" w:rsidP="00FB5498">
      <w:pPr>
        <w:rPr>
          <w:rFonts w:hint="eastAsia"/>
        </w:rPr>
      </w:pPr>
    </w:p>
    <w:p w14:paraId="0DE1664C" w14:textId="1B1E26E3" w:rsidR="00FB5498" w:rsidRPr="00FB5498" w:rsidRDefault="00FB5498" w:rsidP="00FB5498">
      <w:pPr>
        <w:rPr>
          <w:rFonts w:hint="eastAsia"/>
        </w:rPr>
      </w:pPr>
    </w:p>
    <w:p w14:paraId="6EC68B8F" w14:textId="51E4D686" w:rsidR="00FB5498" w:rsidRPr="00FB5498" w:rsidRDefault="00FB5498" w:rsidP="00FB5498">
      <w:pPr>
        <w:rPr>
          <w:rFonts w:hint="eastAsia"/>
        </w:rPr>
      </w:pPr>
    </w:p>
    <w:p w14:paraId="5306A9F8" w14:textId="41B38063" w:rsidR="00FB5498" w:rsidRPr="00FB5498" w:rsidRDefault="00FB5498" w:rsidP="00FB5498">
      <w:pPr>
        <w:rPr>
          <w:rFonts w:hint="eastAsia"/>
        </w:rPr>
      </w:pPr>
    </w:p>
    <w:p w14:paraId="1E512205" w14:textId="2992DB4E" w:rsidR="00FB5498" w:rsidRPr="00FB5498" w:rsidRDefault="00FB5498" w:rsidP="00FB5498">
      <w:pPr>
        <w:rPr>
          <w:rFonts w:hint="eastAsia"/>
        </w:rPr>
      </w:pPr>
    </w:p>
    <w:p w14:paraId="01F40FBD" w14:textId="0B0C7551" w:rsidR="00FB5498" w:rsidRDefault="00FB5498" w:rsidP="00FB5498">
      <w:pPr>
        <w:rPr>
          <w:rFonts w:hint="eastAsia"/>
        </w:rPr>
      </w:pPr>
    </w:p>
    <w:p w14:paraId="77FD6BFB" w14:textId="663346FB" w:rsidR="00FB5498" w:rsidRDefault="00FB5498" w:rsidP="00FB5498">
      <w:r>
        <w:rPr>
          <w:rFonts w:hint="eastAsia"/>
        </w:rPr>
        <w:t>空隙などの問題は確認できない。</w:t>
      </w:r>
    </w:p>
    <w:p w14:paraId="5837065D" w14:textId="51FC0F4D" w:rsidR="00FB5498" w:rsidRDefault="00FB5498" w:rsidP="00FB5498"/>
    <w:p w14:paraId="4DE3DDEE" w14:textId="0858B40B" w:rsidR="00FB5498" w:rsidRDefault="00CA39B6" w:rsidP="00FB5498">
      <w:pPr>
        <w:rPr>
          <w:rFonts w:hint="eastAsia"/>
        </w:rPr>
      </w:pPr>
      <w:r>
        <w:rPr>
          <w:rFonts w:ascii="Microsoft JhengHei"/>
          <w:noProof/>
          <w:sz w:val="20"/>
        </w:rPr>
        <w:lastRenderedPageBreak/>
        <mc:AlternateContent>
          <mc:Choice Requires="wps">
            <w:drawing>
              <wp:anchor distT="0" distB="0" distL="114300" distR="114300" simplePos="0" relativeHeight="251667456" behindDoc="0" locked="0" layoutInCell="1" allowOverlap="1" wp14:anchorId="678028FD" wp14:editId="2B382C90">
                <wp:simplePos x="0" y="0"/>
                <wp:positionH relativeFrom="column">
                  <wp:posOffset>283845</wp:posOffset>
                </wp:positionH>
                <wp:positionV relativeFrom="paragraph">
                  <wp:posOffset>187325</wp:posOffset>
                </wp:positionV>
                <wp:extent cx="822960" cy="1219200"/>
                <wp:effectExtent l="0" t="0" r="15240" b="19050"/>
                <wp:wrapNone/>
                <wp:docPr id="6" name="楕円 6"/>
                <wp:cNvGraphicFramePr/>
                <a:graphic xmlns:a="http://schemas.openxmlformats.org/drawingml/2006/main">
                  <a:graphicData uri="http://schemas.microsoft.com/office/word/2010/wordprocessingShape">
                    <wps:wsp>
                      <wps:cNvSpPr/>
                      <wps:spPr>
                        <a:xfrm>
                          <a:off x="0" y="0"/>
                          <a:ext cx="822960" cy="1219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0475CF" id="楕円 6" o:spid="_x0000_s1026" style="position:absolute;left:0;text-align:left;margin-left:22.35pt;margin-top:14.75pt;width:64.8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" filled="f" strokecolor="#1f3763 [1604]" strokeweight="1pt">
                <v:stroke joinstyle="miter"/>
              </v:oval>
            </w:pict>
          </mc:Fallback>
        </mc:AlternateContent>
      </w:r>
      <w:r>
        <w:rPr>
          <w:rFonts w:ascii="Microsoft JhengHei"/>
          <w:noProof/>
          <w:sz w:val="20"/>
        </w:rPr>
        <mc:AlternateContent>
          <mc:Choice Requires="wps">
            <w:drawing>
              <wp:anchor distT="0" distB="0" distL="114300" distR="114300" simplePos="0" relativeHeight="251669504" behindDoc="0" locked="0" layoutInCell="1" allowOverlap="1" wp14:anchorId="54F8FB5E" wp14:editId="7F4C904B">
                <wp:simplePos x="0" y="0"/>
                <wp:positionH relativeFrom="column">
                  <wp:posOffset>1640205</wp:posOffset>
                </wp:positionH>
                <wp:positionV relativeFrom="paragraph">
                  <wp:posOffset>179705</wp:posOffset>
                </wp:positionV>
                <wp:extent cx="868680" cy="1272540"/>
                <wp:effectExtent l="0" t="0" r="26670" b="22860"/>
                <wp:wrapNone/>
                <wp:docPr id="7" name="楕円 7"/>
                <wp:cNvGraphicFramePr/>
                <a:graphic xmlns:a="http://schemas.openxmlformats.org/drawingml/2006/main">
                  <a:graphicData uri="http://schemas.microsoft.com/office/word/2010/wordprocessingShape">
                    <wps:wsp>
                      <wps:cNvSpPr/>
                      <wps:spPr>
                        <a:xfrm>
                          <a:off x="0" y="0"/>
                          <a:ext cx="868680" cy="127254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E9E801" id="楕円 7" o:spid="_x0000_s1026" style="position:absolute;left:0;text-align:left;margin-left:129.15pt;margin-top:14.15pt;width:68.4pt;height:10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" filled="f" strokecolor="#2f528f" strokeweight="1pt">
                <v:stroke joinstyle="miter"/>
              </v:oval>
            </w:pict>
          </mc:Fallback>
        </mc:AlternateContent>
      </w:r>
      <w:r w:rsidR="00FB5498">
        <w:rPr>
          <w:rFonts w:ascii="Microsoft JhengHei"/>
          <w:noProof/>
          <w:sz w:val="20"/>
        </w:rPr>
        <w:drawing>
          <wp:anchor distT="0" distB="0" distL="114300" distR="114300" simplePos="0" relativeHeight="251665408" behindDoc="0" locked="0" layoutInCell="1" allowOverlap="1" wp14:anchorId="5AA5BB1F" wp14:editId="23087871">
            <wp:simplePos x="0" y="0"/>
            <wp:positionH relativeFrom="column">
              <wp:posOffset>0</wp:posOffset>
            </wp:positionH>
            <wp:positionV relativeFrom="paragraph">
              <wp:posOffset>-635</wp:posOffset>
            </wp:positionV>
            <wp:extent cx="2711360" cy="1805940"/>
            <wp:effectExtent l="0" t="0" r="0" b="3810"/>
            <wp:wrapNone/>
            <wp:docPr id="4" name="image43.jpeg" descr="古い, テーブル, 座る, ブルー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43.jpeg" descr="古い, テーブル, 座る, ブルー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4883" cy="1808286"/>
                    </a:xfrm>
                    <a:prstGeom prst="rect">
                      <a:avLst/>
                    </a:prstGeom>
                  </pic:spPr>
                </pic:pic>
              </a:graphicData>
            </a:graphic>
            <wp14:sizeRelH relativeFrom="margin">
              <wp14:pctWidth>0</wp14:pctWidth>
            </wp14:sizeRelH>
            <wp14:sizeRelV relativeFrom="margin">
              <wp14:pctHeight>0</wp14:pctHeight>
            </wp14:sizeRelV>
          </wp:anchor>
        </w:drawing>
      </w:r>
    </w:p>
    <w:p w14:paraId="2A174633" w14:textId="6465AF4A" w:rsidR="00FB5498" w:rsidRPr="00FB5498" w:rsidRDefault="00FB5498" w:rsidP="00FB5498">
      <w:pPr>
        <w:rPr>
          <w:rFonts w:hint="eastAsia"/>
        </w:rPr>
      </w:pPr>
    </w:p>
    <w:p w14:paraId="010E7302" w14:textId="225EB2C0" w:rsidR="00FB5498" w:rsidRPr="00FB5498" w:rsidRDefault="00FB5498" w:rsidP="00FB5498">
      <w:pPr>
        <w:rPr>
          <w:rFonts w:hint="eastAsia"/>
        </w:rPr>
      </w:pPr>
    </w:p>
    <w:p w14:paraId="25FC2ADF" w14:textId="5605780D" w:rsidR="00FB5498" w:rsidRPr="00FB5498" w:rsidRDefault="00FB5498" w:rsidP="00FB5498">
      <w:pPr>
        <w:rPr>
          <w:rFonts w:hint="eastAsia"/>
        </w:rPr>
      </w:pPr>
    </w:p>
    <w:p w14:paraId="2ADB7469" w14:textId="400DAEAB" w:rsidR="00FB5498" w:rsidRPr="00FB5498" w:rsidRDefault="00FB5498" w:rsidP="00FB5498">
      <w:pPr>
        <w:rPr>
          <w:rFonts w:hint="eastAsia"/>
        </w:rPr>
      </w:pPr>
    </w:p>
    <w:p w14:paraId="67F2BDBF" w14:textId="66662A3E" w:rsidR="00FB5498" w:rsidRPr="00FB5498" w:rsidRDefault="00FB5498" w:rsidP="00FB5498">
      <w:pPr>
        <w:rPr>
          <w:rFonts w:hint="eastAsia"/>
        </w:rPr>
      </w:pPr>
    </w:p>
    <w:p w14:paraId="786F6EE7" w14:textId="65FE80B6" w:rsidR="00FB5498" w:rsidRPr="00FB5498" w:rsidRDefault="00FB5498" w:rsidP="00FB5498">
      <w:pPr>
        <w:rPr>
          <w:rFonts w:hint="eastAsia"/>
        </w:rPr>
      </w:pPr>
    </w:p>
    <w:p w14:paraId="6F9CBC6D" w14:textId="6AF59A88" w:rsidR="00FB5498" w:rsidRPr="00FB5498" w:rsidRDefault="00FB5498" w:rsidP="00FB5498">
      <w:pPr>
        <w:rPr>
          <w:rFonts w:hint="eastAsia"/>
        </w:rPr>
      </w:pPr>
    </w:p>
    <w:p w14:paraId="67FDDCA9" w14:textId="03BA367F" w:rsidR="00FB5498" w:rsidRDefault="00FB5498" w:rsidP="00FB5498">
      <w:r>
        <w:rPr>
          <w:rFonts w:hint="eastAsia"/>
        </w:rPr>
        <w:t>適合試験の結果、臼歯部</w:t>
      </w:r>
      <w:r w:rsidR="00CA39B6">
        <w:rPr>
          <w:rFonts w:hint="eastAsia"/>
        </w:rPr>
        <w:t>で強接触が認められる。</w:t>
      </w:r>
    </w:p>
    <w:p w14:paraId="450F6E1B" w14:textId="7BFFE60F" w:rsidR="00CA39B6" w:rsidRDefault="00CA39B6" w:rsidP="00FB5498">
      <w:pPr>
        <w:rPr>
          <w:rFonts w:hint="eastAsia"/>
        </w:rPr>
      </w:pPr>
    </w:p>
    <w:p w14:paraId="50EC624D" w14:textId="0A8F599E" w:rsidR="00CA39B6" w:rsidRDefault="00CA39B6" w:rsidP="00CA39B6">
      <w:r>
        <w:t>114D-53</w:t>
      </w:r>
      <w:r>
        <w:rPr>
          <w:rFonts w:hint="eastAsia"/>
        </w:rPr>
        <w:t xml:space="preserve"> </w:t>
      </w:r>
      <w:r>
        <w:t>(</w:t>
      </w:r>
      <w:r>
        <w:rPr>
          <w:rFonts w:hint="eastAsia"/>
        </w:rPr>
        <w:t>全部床) 正答率:</w:t>
      </w:r>
      <w:r>
        <w:t>41.7</w:t>
      </w:r>
      <w:r>
        <w:rPr>
          <w:rFonts w:hint="eastAsia"/>
        </w:rPr>
        <w:t>%</w:t>
      </w:r>
      <w:r>
        <w:rPr>
          <w:rFonts w:hint="eastAsia"/>
        </w:rPr>
        <w:t xml:space="preserve">  </w:t>
      </w:r>
      <w:r w:rsidRPr="00CA39B6">
        <w:rPr>
          <w:rFonts w:hint="eastAsia"/>
          <w:b/>
          <w:bCs/>
        </w:rPr>
        <w:t>解答</w:t>
      </w:r>
    </w:p>
    <w:p w14:paraId="1783FCB1" w14:textId="77777777" w:rsidR="00CA39B6" w:rsidRDefault="00CA39B6" w:rsidP="00CA39B6">
      <w:r>
        <w:t>73歳の女性。</w:t>
      </w:r>
      <w:r w:rsidRPr="000C36EE">
        <w:rPr>
          <w:b/>
          <w:bCs/>
        </w:rPr>
        <w:t>下顎義歯の前歯部粘膜面に食物が停滞しやすい</w:t>
      </w:r>
      <w:r>
        <w:t>ことを主訴として来院した。使用中のインプラント義歯は8年前に装着し、義歯の維持には問題がないという。初診時の口腔内写真、義歯の写真、義歯装着時の口腔内写真及び適合試験の写真を示す。</w:t>
      </w:r>
    </w:p>
    <w:p w14:paraId="3D81C82D" w14:textId="77777777" w:rsidR="00CA39B6" w:rsidRDefault="00CA39B6" w:rsidP="00CA39B6">
      <w:r>
        <w:rPr>
          <w:rFonts w:hint="eastAsia"/>
        </w:rPr>
        <w:t>原因として考えられるのはどれか。</w:t>
      </w:r>
      <w:r w:rsidRPr="00CA39B6">
        <w:rPr>
          <w:b/>
          <w:bCs/>
        </w:rPr>
        <w:t>2つ選べ。</w:t>
      </w:r>
    </w:p>
    <w:p w14:paraId="7F649F42" w14:textId="421DA301" w:rsidR="000C36EE" w:rsidRDefault="000C36EE" w:rsidP="00CA39B6"/>
    <w:p w14:paraId="36E930D4" w14:textId="7C409B15" w:rsidR="00CA39B6" w:rsidRPr="004F1DB2" w:rsidRDefault="00CA39B6" w:rsidP="00CA39B6">
      <w:r w:rsidRPr="000C36EE">
        <w:rPr>
          <w:b/>
          <w:bCs/>
        </w:rPr>
        <w:t>ａ 義歯の回転</w:t>
      </w:r>
      <w:r w:rsidR="000C36EE" w:rsidRPr="000C36EE">
        <w:rPr>
          <w:rFonts w:hint="eastAsia"/>
          <w:b/>
          <w:bCs/>
        </w:rPr>
        <w:t xml:space="preserve">　</w:t>
      </w:r>
      <w:r w:rsidR="004F1DB2" w:rsidRPr="004F1DB2">
        <w:rPr>
          <w:rFonts w:hint="eastAsia"/>
        </w:rPr>
        <w:t>臼歯部の</w:t>
      </w:r>
      <w:r w:rsidR="004F1DB2">
        <w:rPr>
          <w:rFonts w:hint="eastAsia"/>
        </w:rPr>
        <w:t>顎堤吸収により、垂直的な義歯の回転が起こる可能性がある。</w:t>
      </w:r>
    </w:p>
    <w:p w14:paraId="2B02FD9F" w14:textId="56739593" w:rsidR="00CA39B6" w:rsidRPr="00733688" w:rsidRDefault="00CA39B6" w:rsidP="00CA39B6">
      <w:pPr>
        <w:rPr>
          <w:rFonts w:hint="eastAsia"/>
        </w:rPr>
      </w:pPr>
      <w:r w:rsidRPr="000C36EE">
        <w:rPr>
          <w:rFonts w:hint="eastAsia"/>
          <w:strike/>
        </w:rPr>
        <w:t>ｂ</w:t>
      </w:r>
      <w:r w:rsidRPr="000C36EE">
        <w:rPr>
          <w:strike/>
        </w:rPr>
        <w:t xml:space="preserve"> 人工歯の摩耗</w:t>
      </w:r>
      <w:r w:rsidR="000C36EE">
        <w:rPr>
          <w:rFonts w:hint="eastAsia"/>
        </w:rPr>
        <w:t xml:space="preserve">　</w:t>
      </w:r>
      <w:r w:rsidR="00733688" w:rsidRPr="00733688">
        <w:rPr>
          <w:rFonts w:hint="eastAsia"/>
        </w:rPr>
        <w:t>臼歯部での咬合が確認でき、極端な咬耗などは見られない。</w:t>
      </w:r>
    </w:p>
    <w:p w14:paraId="2CC896FA" w14:textId="08BB87CB" w:rsidR="00CA39B6" w:rsidRPr="00733688" w:rsidRDefault="00CA39B6" w:rsidP="00CA39B6">
      <w:pPr>
        <w:rPr>
          <w:strike/>
        </w:rPr>
      </w:pPr>
      <w:r w:rsidRPr="00733688">
        <w:rPr>
          <w:rFonts w:hint="eastAsia"/>
          <w:strike/>
        </w:rPr>
        <w:t>ｃ</w:t>
      </w:r>
      <w:r w:rsidRPr="00733688">
        <w:rPr>
          <w:strike/>
        </w:rPr>
        <w:t xml:space="preserve"> 前歯部の咬合接触</w:t>
      </w:r>
      <w:r w:rsidR="00733688" w:rsidRPr="00733688">
        <w:rPr>
          <w:rFonts w:hint="eastAsia"/>
        </w:rPr>
        <w:t xml:space="preserve">　</w:t>
      </w:r>
      <w:r w:rsidR="004F1DB2">
        <w:rPr>
          <w:rFonts w:hint="eastAsia"/>
        </w:rPr>
        <w:t>義歯の写真より前歯部の強接触は認められない。</w:t>
      </w:r>
    </w:p>
    <w:p w14:paraId="2654C2F9" w14:textId="48BDFDBE" w:rsidR="00CA39B6" w:rsidRDefault="00CA39B6" w:rsidP="00CA39B6">
      <w:r>
        <w:rPr>
          <w:rFonts w:hint="eastAsia"/>
        </w:rPr>
        <w:t>ｄ</w:t>
      </w:r>
      <w:r>
        <w:t xml:space="preserve"> </w:t>
      </w:r>
      <w:r w:rsidRPr="004F1DB2">
        <w:rPr>
          <w:strike/>
        </w:rPr>
        <w:t>アタッチメントの劣化</w:t>
      </w:r>
      <w:r w:rsidR="00733688">
        <w:rPr>
          <w:rFonts w:hint="eastAsia"/>
        </w:rPr>
        <w:t xml:space="preserve"> </w:t>
      </w:r>
      <w:r w:rsidR="00733688" w:rsidRPr="00733688">
        <w:rPr>
          <w:rFonts w:hint="eastAsia"/>
        </w:rPr>
        <w:t>義歯の維持には問題がない</w:t>
      </w:r>
      <w:r w:rsidR="00733688">
        <w:rPr>
          <w:rFonts w:hint="eastAsia"/>
        </w:rPr>
        <w:t>ため、劣化は考えられにくい。</w:t>
      </w:r>
    </w:p>
    <w:p w14:paraId="1CC88F3E" w14:textId="6F414ED8" w:rsidR="00CA39B6" w:rsidRPr="004F1DB2" w:rsidRDefault="00CA39B6" w:rsidP="00CA39B6">
      <w:pPr>
        <w:rPr>
          <w:rFonts w:hint="eastAsia"/>
        </w:rPr>
      </w:pPr>
      <w:r w:rsidRPr="004F1DB2">
        <w:rPr>
          <w:b/>
          <w:bCs/>
        </w:rPr>
        <w:t>ｅ 下顎臼歯部の顎堤吸収</w:t>
      </w:r>
      <w:r w:rsidR="00733688" w:rsidRPr="004F1DB2">
        <w:rPr>
          <w:rFonts w:hint="eastAsia"/>
          <w:b/>
          <w:bCs/>
        </w:rPr>
        <w:t xml:space="preserve"> </w:t>
      </w:r>
      <w:r w:rsidR="004F1DB2">
        <w:rPr>
          <w:rFonts w:hint="eastAsia"/>
          <w:b/>
          <w:bCs/>
        </w:rPr>
        <w:t xml:space="preserve">　</w:t>
      </w:r>
      <w:r w:rsidR="004F1DB2" w:rsidRPr="004F1DB2">
        <w:rPr>
          <w:rFonts w:hint="eastAsia"/>
        </w:rPr>
        <w:t>適合試験の結果、臼歯部で強接触が認められる。</w:t>
      </w:r>
    </w:p>
    <w:p w14:paraId="2329CF01" w14:textId="386DC54F" w:rsidR="00CA39B6" w:rsidRPr="004F1DB2" w:rsidRDefault="00CA39B6" w:rsidP="00FB5498"/>
    <w:p w14:paraId="66374967" w14:textId="60276588" w:rsidR="00CA39B6" w:rsidRPr="004F1DB2" w:rsidRDefault="004F1DB2" w:rsidP="00FB5498">
      <w:pPr>
        <w:rPr>
          <w:rFonts w:hint="eastAsia"/>
          <w:b/>
          <w:bCs/>
        </w:rPr>
      </w:pPr>
      <w:r w:rsidRPr="004F1DB2">
        <w:rPr>
          <w:rFonts w:hint="eastAsia"/>
          <w:b/>
          <w:bCs/>
        </w:rPr>
        <w:t>解答:</w:t>
      </w:r>
      <w:r w:rsidRPr="004F1DB2">
        <w:rPr>
          <w:b/>
          <w:bCs/>
        </w:rPr>
        <w:t xml:space="preserve"> </w:t>
      </w:r>
      <w:proofErr w:type="spellStart"/>
      <w:r w:rsidRPr="004F1DB2">
        <w:rPr>
          <w:b/>
          <w:bCs/>
        </w:rPr>
        <w:t>a,e</w:t>
      </w:r>
      <w:proofErr w:type="spellEnd"/>
    </w:p>
    <w:sectPr w:rsidR="00CA39B6" w:rsidRPr="004F1D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DE"/>
    <w:rsid w:val="00017260"/>
    <w:rsid w:val="00077C39"/>
    <w:rsid w:val="000C36EE"/>
    <w:rsid w:val="004C6FDE"/>
    <w:rsid w:val="004F1DB2"/>
    <w:rsid w:val="00733688"/>
    <w:rsid w:val="008A7273"/>
    <w:rsid w:val="00B30705"/>
    <w:rsid w:val="00CA39B6"/>
    <w:rsid w:val="00D6624B"/>
    <w:rsid w:val="00D97837"/>
    <w:rsid w:val="00FB5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E196B7"/>
  <w15:chartTrackingRefBased/>
  <w15:docId w15:val="{79F06308-AFB9-4A17-BCA4-0807E9C7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榮　宏太朗</dc:creator>
  <cp:keywords/>
  <dc:description/>
  <cp:lastModifiedBy>榮　宏太朗</cp:lastModifiedBy>
  <cp:revision>1</cp:revision>
  <dcterms:created xsi:type="dcterms:W3CDTF">2021-10-02T10:49:00Z</dcterms:created>
  <dcterms:modified xsi:type="dcterms:W3CDTF">2021-10-02T12:49:00Z</dcterms:modified>
</cp:coreProperties>
</file>